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606" w:type="dxa"/>
        <w:tblInd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08"/>
        <w:gridCol w:w="1233"/>
        <w:gridCol w:w="744"/>
        <w:gridCol w:w="1049"/>
        <w:gridCol w:w="1018"/>
        <w:gridCol w:w="597"/>
        <w:gridCol w:w="647"/>
        <w:gridCol w:w="347"/>
        <w:gridCol w:w="1883"/>
      </w:tblGrid>
      <w:tr w:rsidR="00713B83" w:rsidRPr="009D6F9B" w14:paraId="5A5E351B" w14:textId="77777777" w:rsidTr="00A34DA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0AA5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713B83" w:rsidRPr="009D6F9B" w14:paraId="22084A74" w14:textId="77777777" w:rsidTr="00C8545F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2C7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B5E3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B6AE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1CBB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24E1" w14:textId="77777777" w:rsidR="00713B83" w:rsidRPr="009D6F9B" w:rsidRDefault="003C3D67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</w:p>
        </w:tc>
        <w:tc>
          <w:tcPr>
            <w:tcW w:w="22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716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713B83" w:rsidRPr="009D6F9B" w14:paraId="79A4B672" w14:textId="77777777" w:rsidTr="00A34DA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F9B7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9D6F9B">
              <w:rPr>
                <w:rFonts w:ascii="Candara" w:hAnsi="Candara"/>
                <w:iCs/>
                <w:color w:val="FF5050"/>
              </w:rPr>
              <w:t>Ponavljanje jezičnih nastavnih sadržaja 4. razreda</w:t>
            </w:r>
          </w:p>
        </w:tc>
      </w:tr>
      <w:tr w:rsidR="00713B83" w:rsidRPr="009D6F9B" w14:paraId="2EAD340A" w14:textId="77777777" w:rsidTr="00A34DA2">
        <w:trPr>
          <w:trHeight w:val="683"/>
        </w:trPr>
        <w:tc>
          <w:tcPr>
            <w:tcW w:w="33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32DE" w14:textId="77777777" w:rsid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</w:pPr>
            <w:r w:rsidRPr="005063D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  <w:r>
              <w:rPr>
                <w:rFonts w:ascii="Candara" w:eastAsia="Times New Roman" w:hAnsi="Candara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</w:p>
          <w:p w14:paraId="52C44770" w14:textId="72D71BD0" w:rsidR="00713B83" w:rsidRPr="009D6F9B" w:rsidRDefault="0047694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C8545F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713B83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76E4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39DEF58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  <w:r w:rsidRPr="009D6F9B">
              <w:rPr>
                <w:rFonts w:ascii="Candara" w:hAnsi="Candara" w:cs="Arial"/>
              </w:rPr>
              <w:t>ponavljanje/vježba</w:t>
            </w:r>
            <w:r w:rsidR="00A1788E" w:rsidRPr="009D6F9B">
              <w:rPr>
                <w:rFonts w:ascii="Candara" w:eastAsia="Times New Roman" w:hAnsi="Candara" w:cs="Arial"/>
                <w:lang w:val="en-US" w:bidi="ar-SA"/>
              </w:rPr>
              <w:t>;</w:t>
            </w:r>
            <w:r w:rsidR="00A1788E" w:rsidRPr="009D6F9B">
              <w:rPr>
                <w:rFonts w:ascii="Candara" w:eastAsia="Times New Roman" w:hAnsi="Candara" w:cs="Arial"/>
                <w:color w:val="FF0000"/>
                <w:lang w:val="en-US" w:bidi="ar-SA"/>
              </w:rPr>
              <w:t xml:space="preserve"> dvosat</w:t>
            </w:r>
          </w:p>
        </w:tc>
        <w:tc>
          <w:tcPr>
            <w:tcW w:w="347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EB34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55120095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Pr="009D6F9B">
              <w:rPr>
                <w:rFonts w:ascii="Candara" w:hAnsi="Candara" w:cs="Arial"/>
              </w:rPr>
              <w:t>rad u paru, rad u skupini</w:t>
            </w:r>
          </w:p>
        </w:tc>
      </w:tr>
      <w:tr w:rsidR="00713B83" w:rsidRPr="009D6F9B" w14:paraId="5F0D3DBC" w14:textId="77777777" w:rsidTr="00A34DA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2A4A" w14:textId="19D285A1" w:rsidR="00713B83" w:rsidRPr="007C002A" w:rsidRDefault="007C002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7C002A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7C002A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713B83" w:rsidRPr="009D6F9B" w14:paraId="7D19C30D" w14:textId="77777777" w:rsidTr="002E1CA0">
        <w:trPr>
          <w:trHeight w:val="552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41DF" w14:textId="77777777" w:rsidR="00713B83" w:rsidRPr="002E1CA0" w:rsidRDefault="002E1CA0" w:rsidP="002E1CA0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2E1CA0">
              <w:rPr>
                <w:rFonts w:ascii="Candara" w:hAnsi="Candara"/>
                <w:sz w:val="22"/>
                <w:szCs w:val="22"/>
              </w:rPr>
              <w:t xml:space="preserve">OŠ HJ A.4.5. Učenik oblikuje tekst primjenjujući znanja o imenicama, glagolima i pridjevima uvažavajući gramatička i pravopisna pravila. </w:t>
            </w:r>
          </w:p>
        </w:tc>
      </w:tr>
      <w:tr w:rsidR="00713B83" w:rsidRPr="009D6F9B" w14:paraId="637ED20C" w14:textId="77777777" w:rsidTr="00A34DA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CF05" w14:textId="77777777" w:rsidR="00713B83" w:rsidRPr="009D6F9B" w:rsidRDefault="00A0697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A06972" w:rsidRPr="009D6F9B" w14:paraId="3A9B8FC6" w14:textId="77777777" w:rsidTr="00A0697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1165" w14:textId="77777777" w:rsidR="00A06972" w:rsidRPr="00A06972" w:rsidRDefault="00A06972" w:rsidP="00A0697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/>
              </w:rPr>
              <w:t>Primjenjuje</w:t>
            </w:r>
            <w:r w:rsidRPr="00A06972">
              <w:rPr>
                <w:rFonts w:ascii="Candara" w:hAnsi="Candara" w:cs="Arial"/>
              </w:rPr>
              <w:t xml:space="preserve"> naučeno jezično gradivo nižih razreda: pisanje velikoga početnog slova, riječi s </w:t>
            </w:r>
            <w:r w:rsidRPr="00A06972">
              <w:rPr>
                <w:rFonts w:ascii="Candara" w:hAnsi="Candara" w:cs="Arial"/>
                <w:i/>
              </w:rPr>
              <w:t>č, ć, dž, đ, -ije, -je</w:t>
            </w:r>
            <w:r>
              <w:rPr>
                <w:rFonts w:ascii="Candara" w:hAnsi="Candara" w:cs="Arial"/>
                <w:i/>
              </w:rPr>
              <w:t>.</w:t>
            </w:r>
          </w:p>
          <w:p w14:paraId="0EA10CE9" w14:textId="77777777" w:rsidR="00A06972" w:rsidRPr="00A06972" w:rsidRDefault="00A06972" w:rsidP="00A0697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Prepoznaje </w:t>
            </w:r>
            <w:r w:rsidRPr="00A06972">
              <w:rPr>
                <w:rFonts w:ascii="Candara" w:hAnsi="Candara" w:cs="Arial"/>
              </w:rPr>
              <w:t>imenice, glagole i pridjeve u jednostavnoj rečenici</w:t>
            </w:r>
            <w:r>
              <w:rPr>
                <w:rFonts w:ascii="Candara" w:hAnsi="Candara" w:cs="Arial"/>
              </w:rPr>
              <w:t>.</w:t>
            </w:r>
            <w:r w:rsidRPr="00A06972">
              <w:rPr>
                <w:rFonts w:ascii="Candara" w:hAnsi="Candara" w:cs="Arial"/>
              </w:rPr>
              <w:t xml:space="preserve"> </w:t>
            </w:r>
          </w:p>
          <w:p w14:paraId="5379097B" w14:textId="77777777" w:rsidR="00A06972" w:rsidRPr="00A06972" w:rsidRDefault="00A06972" w:rsidP="00A0697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Prepoznaje</w:t>
            </w:r>
            <w:r w:rsidRPr="00A06972">
              <w:rPr>
                <w:rFonts w:ascii="Candara" w:hAnsi="Candara" w:cs="Arial"/>
              </w:rPr>
              <w:t xml:space="preserve"> i razlik</w:t>
            </w:r>
            <w:r>
              <w:rPr>
                <w:rFonts w:ascii="Candara" w:hAnsi="Candara" w:cs="Arial"/>
              </w:rPr>
              <w:t xml:space="preserve">uje </w:t>
            </w:r>
            <w:r w:rsidRPr="00A06972">
              <w:rPr>
                <w:rFonts w:ascii="Candara" w:hAnsi="Candara" w:cs="Arial"/>
              </w:rPr>
              <w:t>izjavnu, upitnu i uskličnu rečenicu</w:t>
            </w:r>
            <w:r>
              <w:rPr>
                <w:rFonts w:ascii="Candara" w:hAnsi="Candara" w:cs="Arial"/>
              </w:rPr>
              <w:t>.</w:t>
            </w:r>
            <w:r w:rsidRPr="00A06972">
              <w:rPr>
                <w:rFonts w:ascii="Candara" w:hAnsi="Candara" w:cs="Arial"/>
              </w:rPr>
              <w:t xml:space="preserve"> </w:t>
            </w:r>
          </w:p>
          <w:p w14:paraId="656D8E6B" w14:textId="77777777" w:rsidR="00A06972" w:rsidRPr="00A06972" w:rsidRDefault="00A06972" w:rsidP="00A0697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Točno oblikuje</w:t>
            </w:r>
            <w:r w:rsidRPr="00A06972">
              <w:rPr>
                <w:rFonts w:ascii="Candara" w:hAnsi="Candara" w:cs="Arial"/>
              </w:rPr>
              <w:t xml:space="preserve"> sadašnje, prošlo i buduće vrijeme</w:t>
            </w:r>
            <w:r>
              <w:rPr>
                <w:rFonts w:ascii="Candara" w:hAnsi="Candara" w:cs="Arial"/>
              </w:rPr>
              <w:t>.</w:t>
            </w:r>
            <w:r w:rsidRPr="00A06972">
              <w:rPr>
                <w:rFonts w:ascii="Candara" w:hAnsi="Candara" w:cs="Arial"/>
              </w:rPr>
              <w:t xml:space="preserve"> </w:t>
            </w:r>
          </w:p>
          <w:p w14:paraId="36FD9DCD" w14:textId="77777777" w:rsidR="00A06972" w:rsidRPr="00A06972" w:rsidRDefault="00A06972" w:rsidP="00A0697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Točno oblikuje</w:t>
            </w:r>
            <w:r w:rsidRPr="00A06972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i</w:t>
            </w:r>
            <w:r w:rsidRPr="00A06972">
              <w:rPr>
                <w:rFonts w:ascii="Candara" w:hAnsi="Candara" w:cs="Arial"/>
              </w:rPr>
              <w:t xml:space="preserve"> pi</w:t>
            </w:r>
            <w:r>
              <w:rPr>
                <w:rFonts w:ascii="Candara" w:hAnsi="Candara" w:cs="Arial"/>
              </w:rPr>
              <w:t>še</w:t>
            </w:r>
            <w:r w:rsidRPr="00A06972">
              <w:rPr>
                <w:rFonts w:ascii="Candara" w:hAnsi="Candara" w:cs="Arial"/>
              </w:rPr>
              <w:t xml:space="preserve"> posvojne pridjeve.</w:t>
            </w:r>
          </w:p>
        </w:tc>
      </w:tr>
      <w:tr w:rsidR="00A06972" w:rsidRPr="009D6F9B" w14:paraId="55FFDB86" w14:textId="77777777" w:rsidTr="00A34DA2">
        <w:trPr>
          <w:trHeight w:val="2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71A6" w14:textId="77777777" w:rsidR="00A06972" w:rsidRPr="009D6F9B" w:rsidRDefault="00A0697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A06972" w:rsidRPr="009D6F9B" w14:paraId="119C69AF" w14:textId="77777777" w:rsidTr="00A06972">
        <w:trPr>
          <w:trHeight w:val="1883"/>
        </w:trPr>
        <w:tc>
          <w:tcPr>
            <w:tcW w:w="9606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8503" w14:textId="77777777" w:rsidR="00A06972" w:rsidRDefault="00A06972" w:rsidP="001B3A1F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Učenik će: </w:t>
            </w:r>
          </w:p>
          <w:p w14:paraId="2A1C9C0F" w14:textId="23D04C8A" w:rsidR="00A06972" w:rsidRPr="009D6F9B" w:rsidRDefault="0047694E" w:rsidP="001B3A1F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A0697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A06972" w:rsidRPr="009D6F9B">
              <w:rPr>
                <w:rFonts w:ascii="Candara" w:hAnsi="Candara" w:cs="Arial"/>
              </w:rPr>
              <w:t>razvijati kritičnost i samokritičnost pri procjeni uspješnosti napisanoga i izgovorenoga</w:t>
            </w:r>
          </w:p>
          <w:p w14:paraId="269BA85E" w14:textId="0A1D8420" w:rsidR="00A06972" w:rsidRDefault="0047694E" w:rsidP="001B3A1F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06972">
              <w:rPr>
                <w:rFonts w:ascii="Candara" w:hAnsi="Candara" w:cs="Arial"/>
              </w:rPr>
              <w:t xml:space="preserve"> </w:t>
            </w:r>
            <w:r w:rsidR="00A06972" w:rsidRPr="009D6F9B">
              <w:rPr>
                <w:rFonts w:ascii="Candara" w:hAnsi="Candara" w:cs="Arial"/>
              </w:rPr>
              <w:t xml:space="preserve">razvijati sposobnost samostalnoga rada na zadatcima </w:t>
            </w:r>
          </w:p>
          <w:p w14:paraId="3C96EB7A" w14:textId="4195D63A" w:rsidR="00A06972" w:rsidRDefault="0047694E" w:rsidP="001B3A1F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06972">
              <w:rPr>
                <w:rFonts w:ascii="Candara" w:hAnsi="Candara" w:cs="Arial"/>
              </w:rPr>
              <w:t xml:space="preserve"> </w:t>
            </w:r>
            <w:r w:rsidR="00A06972" w:rsidRPr="009D6F9B">
              <w:rPr>
                <w:rFonts w:ascii="Candara" w:hAnsi="Candara" w:cs="Arial"/>
              </w:rPr>
              <w:t>razvijati sposobnost zapažanja, imenovanja i razlikovanja vrsta riječi i njihovih obilježja</w:t>
            </w:r>
          </w:p>
          <w:p w14:paraId="04D46C2F" w14:textId="6EA2E779" w:rsidR="00A06972" w:rsidRPr="009D6F9B" w:rsidRDefault="0047694E" w:rsidP="001B3A1F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A06972">
              <w:rPr>
                <w:rFonts w:ascii="Candara" w:hAnsi="Candara" w:cs="Arial"/>
              </w:rPr>
              <w:t xml:space="preserve"> </w:t>
            </w:r>
            <w:r w:rsidR="00A06972" w:rsidRPr="009D6F9B">
              <w:rPr>
                <w:rFonts w:ascii="Candara" w:hAnsi="Candara" w:cs="Arial"/>
              </w:rPr>
              <w:t>razvijati urednost i preciznost u govorenju, pisanju i rješavanju zadataka.</w:t>
            </w:r>
          </w:p>
          <w:p w14:paraId="6446F7C7" w14:textId="10118D5F" w:rsidR="00A06972" w:rsidRPr="009D6F9B" w:rsidRDefault="0047694E" w:rsidP="00A06972">
            <w:pPr>
              <w:suppressAutoHyphens/>
              <w:autoSpaceDN w:val="0"/>
              <w:spacing w:after="0" w:line="240" w:lineRule="auto"/>
              <w:ind w:left="142" w:hanging="142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A06972">
              <w:rPr>
                <w:rFonts w:ascii="Candara" w:hAnsi="Candara" w:cs="Arial"/>
              </w:rPr>
              <w:t xml:space="preserve"> </w:t>
            </w:r>
            <w:r w:rsidR="00A06972" w:rsidRPr="009D6F9B">
              <w:rPr>
                <w:rFonts w:ascii="Candara" w:hAnsi="Candara" w:cs="Arial"/>
              </w:rPr>
              <w:t xml:space="preserve">razvijati sposobnost usmjerenoga čitanja, razvijati sposobnost rada u paru i u skupini te aktivnoga </w:t>
            </w:r>
            <w:r w:rsidR="00A06972">
              <w:rPr>
                <w:rFonts w:ascii="Candara" w:hAnsi="Candara" w:cs="Arial"/>
              </w:rPr>
              <w:t xml:space="preserve">   </w:t>
            </w:r>
            <w:r w:rsidR="00A06972" w:rsidRPr="009D6F9B">
              <w:rPr>
                <w:rFonts w:ascii="Candara" w:hAnsi="Candara" w:cs="Arial"/>
              </w:rPr>
              <w:t>slušanja drugoga.</w:t>
            </w:r>
          </w:p>
        </w:tc>
      </w:tr>
      <w:tr w:rsidR="00713B83" w:rsidRPr="009D6F9B" w14:paraId="67F67628" w14:textId="77777777" w:rsidTr="00A34DA2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10A1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9D6F9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B0DA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713B83" w:rsidRPr="009D6F9B" w14:paraId="3642A4D9" w14:textId="77777777" w:rsidTr="009D6F9B">
        <w:trPr>
          <w:trHeight w:val="78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CA00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14:paraId="5F954A4C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14:paraId="7D503FD0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AAD1896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D94D616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1E5C82F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73D83C6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DF50E74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3D387BF1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382" w14:textId="77777777" w:rsidR="009A0A36" w:rsidRPr="009D6F9B" w:rsidRDefault="009A0A36" w:rsidP="009A0A36">
            <w:pPr>
              <w:spacing w:after="0"/>
              <w:rPr>
                <w:rFonts w:ascii="Candara" w:hAnsi="Candara" w:cs="Arial"/>
              </w:rPr>
            </w:pPr>
            <w:r w:rsidRPr="009D6F9B">
              <w:rPr>
                <w:rFonts w:ascii="Candara" w:hAnsi="Candara" w:cs="Arial"/>
              </w:rPr>
              <w:t xml:space="preserve">Razgovor o naučenome jezičnom gradivu 1. </w:t>
            </w:r>
            <w:r w:rsidR="00C8545F" w:rsidRPr="009D6F9B">
              <w:rPr>
                <w:rFonts w:ascii="Candara" w:hAnsi="Candara" w:cs="Arial"/>
              </w:rPr>
              <w:t>–</w:t>
            </w:r>
            <w:r w:rsidRPr="009D6F9B">
              <w:rPr>
                <w:rFonts w:ascii="Candara" w:hAnsi="Candara" w:cs="Arial"/>
              </w:rPr>
              <w:t xml:space="preserve"> 4. razreda.  Prisjećanje vrsta riječi: imenice, pridjevi i glagoli. </w:t>
            </w:r>
          </w:p>
          <w:p w14:paraId="46E2BC97" w14:textId="77777777" w:rsidR="009A0A36" w:rsidRPr="009D6F9B" w:rsidRDefault="00C8545F" w:rsidP="009A0A36">
            <w:pPr>
              <w:spacing w:after="0"/>
              <w:rPr>
                <w:rFonts w:ascii="Candara" w:hAnsi="Candara" w:cs="Arial"/>
                <w:b/>
                <w:i/>
              </w:rPr>
            </w:pPr>
            <w:r w:rsidRPr="009D6F9B">
              <w:rPr>
                <w:rFonts w:ascii="Candara" w:hAnsi="Candara" w:cs="Arial"/>
                <w:i/>
              </w:rPr>
              <w:t>U svojemu usmenom</w:t>
            </w:r>
            <w:r w:rsidR="009A0A36" w:rsidRPr="009D6F9B">
              <w:rPr>
                <w:rFonts w:ascii="Candara" w:hAnsi="Candara" w:cs="Arial"/>
                <w:i/>
              </w:rPr>
              <w:t xml:space="preserve"> predstavljanju prvo si rekao svoje ime. Kojoj vrsti riječi pripada tvoje ime? Kojim početnim slovom pišeš svoje ime? Zbog čega? Koje se još riječi pišu velikim početnim slovom? Prisjeti se k</w:t>
            </w:r>
            <w:r w:rsidR="00083624" w:rsidRPr="009D6F9B">
              <w:rPr>
                <w:rFonts w:ascii="Candara" w:hAnsi="Candara" w:cs="Arial"/>
                <w:i/>
              </w:rPr>
              <w:t xml:space="preserve">oje si još vrste riječi </w:t>
            </w:r>
            <w:r w:rsidR="009A0A36" w:rsidRPr="009D6F9B">
              <w:rPr>
                <w:rFonts w:ascii="Candara" w:hAnsi="Candara" w:cs="Arial"/>
                <w:i/>
              </w:rPr>
              <w:t>naučio</w:t>
            </w:r>
            <w:r w:rsidR="00083624" w:rsidRPr="009D6F9B">
              <w:rPr>
                <w:rFonts w:ascii="Candara" w:hAnsi="Candara" w:cs="Arial"/>
                <w:i/>
              </w:rPr>
              <w:t>/naučila</w:t>
            </w:r>
            <w:r w:rsidR="009A0A36" w:rsidRPr="009D6F9B">
              <w:rPr>
                <w:rFonts w:ascii="Candara" w:hAnsi="Candara" w:cs="Arial"/>
                <w:i/>
              </w:rPr>
              <w:t xml:space="preserve"> od prvoga do četvrtoga razreda.</w:t>
            </w:r>
          </w:p>
          <w:p w14:paraId="0369C8F2" w14:textId="77777777" w:rsidR="009A0A36" w:rsidRPr="009D6F9B" w:rsidRDefault="00C10B91" w:rsidP="009A0A36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Učitelj</w:t>
            </w:r>
            <w:r w:rsidR="009A0A36" w:rsidRPr="009D6F9B">
              <w:rPr>
                <w:rFonts w:ascii="Candara" w:hAnsi="Candara" w:cs="Arial"/>
              </w:rPr>
              <w:t xml:space="preserve"> najavljuje </w:t>
            </w:r>
            <w:r w:rsidR="00083624" w:rsidRPr="009D6F9B">
              <w:rPr>
                <w:rFonts w:ascii="Candara" w:hAnsi="Candara" w:cs="Arial"/>
              </w:rPr>
              <w:t>ponavljanje</w:t>
            </w:r>
            <w:r w:rsidR="009A0A36" w:rsidRPr="009D6F9B">
              <w:rPr>
                <w:rFonts w:ascii="Candara" w:hAnsi="Candara" w:cs="Arial"/>
              </w:rPr>
              <w:t xml:space="preserve"> jezično</w:t>
            </w:r>
            <w:r w:rsidR="00083624" w:rsidRPr="009D6F9B">
              <w:rPr>
                <w:rFonts w:ascii="Candara" w:hAnsi="Candara" w:cs="Arial"/>
              </w:rPr>
              <w:t>ga gradiva</w:t>
            </w:r>
            <w:r w:rsidR="009A0A36" w:rsidRPr="009D6F9B">
              <w:rPr>
                <w:rFonts w:ascii="Candara" w:hAnsi="Candara" w:cs="Arial"/>
              </w:rPr>
              <w:t xml:space="preserve"> nižih razreda raznim igrama i rješavanjem zadataka.</w:t>
            </w:r>
          </w:p>
          <w:p w14:paraId="0C4EA876" w14:textId="77777777" w:rsidR="00713B83" w:rsidRPr="009D6F9B" w:rsidRDefault="009A0A36" w:rsidP="00C10B91">
            <w:pPr>
              <w:suppressAutoHyphens/>
              <w:autoSpaceDN w:val="0"/>
              <w:spacing w:after="0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9D6F9B">
              <w:rPr>
                <w:rFonts w:ascii="Candara" w:hAnsi="Candara" w:cs="Arial"/>
                <w:i/>
              </w:rPr>
              <w:t>Danas ćemo ponoviti jezično gradivo nižih razreda. Igrat ćemo četiri jezične igre, a nakon svake igre rješavat ćemo zadatke u radnoj bilježnici. Sažetak ponavljanja zapisat ćete u svoje bilježnice.</w:t>
            </w:r>
          </w:p>
        </w:tc>
        <w:tc>
          <w:tcPr>
            <w:tcW w:w="1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615A" w14:textId="77777777" w:rsidR="00713B83" w:rsidRPr="009D6F9B" w:rsidRDefault="00C10B91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13B83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temi </w:t>
            </w:r>
          </w:p>
          <w:p w14:paraId="0A20932A" w14:textId="77777777" w:rsidR="00DE320A" w:rsidRPr="009D6F9B" w:rsidRDefault="00713B83" w:rsidP="00DE320A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14:paraId="1EBA6117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F2B76FC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1809442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CC4ABC6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FFEB840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9EF49AF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BEAC7FE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9073A36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550E27E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B0DAA14" w14:textId="77777777" w:rsidR="00A34DA2" w:rsidRPr="009D6F9B" w:rsidRDefault="00C10B91" w:rsidP="00A34DA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upute za rad</w:t>
            </w:r>
          </w:p>
        </w:tc>
      </w:tr>
      <w:tr w:rsidR="00713B83" w:rsidRPr="009D6F9B" w14:paraId="5FD06A79" w14:textId="77777777" w:rsidTr="009D6F9B">
        <w:trPr>
          <w:trHeight w:val="417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DBAB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</w:t>
            </w:r>
          </w:p>
          <w:p w14:paraId="5C8A09DC" w14:textId="77777777" w:rsidR="00713B83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hAnsi="Candara" w:cs="Arial"/>
              </w:rPr>
              <w:t>10 min</w:t>
            </w:r>
          </w:p>
          <w:p w14:paraId="36A9157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14:paraId="0FAA2AB7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14:paraId="0E355AD7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FEAB1F7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9BA0B9F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15CCA1F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6FC2EEA9" w14:textId="77777777" w:rsidR="00713B83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hAnsi="Candara" w:cs="Arial"/>
              </w:rPr>
              <w:t>5 min</w:t>
            </w:r>
          </w:p>
          <w:p w14:paraId="244ABCB6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2365A92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A3D85AE" w14:textId="77777777" w:rsidR="00DE320A" w:rsidRPr="009D6F9B" w:rsidRDefault="00DE320A" w:rsidP="00DE320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hAnsi="Candara" w:cs="Arial"/>
              </w:rPr>
              <w:t>5 min</w:t>
            </w:r>
          </w:p>
          <w:p w14:paraId="053E3A9B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3F5B1058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38ED71D" w14:textId="77777777" w:rsidR="00713B83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3 min</w:t>
            </w:r>
          </w:p>
          <w:p w14:paraId="39DF308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2557F56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502ED57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3C582069" w14:textId="77777777" w:rsidR="00713B83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 w:rsidRPr="009D6F9B">
              <w:rPr>
                <w:rFonts w:ascii="Candara" w:hAnsi="Candara" w:cs="Arial"/>
              </w:rPr>
              <w:t>10 min</w:t>
            </w:r>
          </w:p>
          <w:p w14:paraId="1BE0350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35E77E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A2A9B2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F8F16E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F6DD5A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3A99984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C734BD9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E31971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F7DAC8A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350EE8C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2DC1E1E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17C33A6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4D65479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5D7398BF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5 min</w:t>
            </w:r>
          </w:p>
          <w:p w14:paraId="36B7BBB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41A93DA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14AE6E1C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3 min</w:t>
            </w:r>
          </w:p>
          <w:p w14:paraId="02C2DE20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08D01CB6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32EA369B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5E3DA38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15 min</w:t>
            </w:r>
          </w:p>
          <w:p w14:paraId="7DB74AB8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7BBA60BD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381E2214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770E36FF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7760DDC1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5A281E89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50285D7D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37975795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4407BA6F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7787FCDA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36FC30CE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03E92130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</w:p>
          <w:p w14:paraId="21AAD374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 w:rsidRPr="009D6F9B">
              <w:rPr>
                <w:rFonts w:ascii="Candara" w:hAnsi="Candara" w:cs="Arial"/>
              </w:rPr>
              <w:t>5 min</w:t>
            </w:r>
          </w:p>
          <w:p w14:paraId="317ED8A4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6A49DAB3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2E57FE0A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00B98686" w14:textId="77777777" w:rsidR="000C6F1F" w:rsidRPr="009D6F9B" w:rsidRDefault="000C6F1F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686A81B1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3 min</w:t>
            </w:r>
          </w:p>
          <w:p w14:paraId="58FE5A49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30DA98E8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4D28D5D2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329FB574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3400E6A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lastRenderedPageBreak/>
              <w:t>5 min</w:t>
            </w:r>
          </w:p>
          <w:p w14:paraId="219D6166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2DAE3988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0FE1E815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hAnsi="Candara"/>
                <w:color w:val="000000"/>
              </w:rPr>
            </w:pPr>
          </w:p>
          <w:p w14:paraId="689120A7" w14:textId="77777777" w:rsidR="00DE320A" w:rsidRPr="009D6F9B" w:rsidRDefault="00DE320A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hAnsi="Candara"/>
                <w:color w:val="000000"/>
              </w:rPr>
              <w:t>3 min</w:t>
            </w: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9B42" w14:textId="77777777" w:rsidR="009A0A36" w:rsidRPr="009D6F9B" w:rsidRDefault="00C10B91" w:rsidP="009A0A36">
            <w:pPr>
              <w:spacing w:after="0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  <w:b/>
              </w:rPr>
              <w:lastRenderedPageBreak/>
              <w:t>Jezična igra „P</w:t>
            </w:r>
            <w:r w:rsidRPr="009D6F9B">
              <w:rPr>
                <w:rFonts w:ascii="Candara" w:hAnsi="Candara" w:cs="Arial"/>
                <w:b/>
              </w:rPr>
              <w:t>rava riječ</w:t>
            </w:r>
            <w:r w:rsidR="009A0A36" w:rsidRPr="009D6F9B">
              <w:rPr>
                <w:rFonts w:ascii="Candara" w:hAnsi="Candara" w:cs="Arial"/>
                <w:b/>
              </w:rPr>
              <w:t xml:space="preserve">“ </w:t>
            </w:r>
          </w:p>
          <w:p w14:paraId="39B6FEBB" w14:textId="77777777" w:rsidR="009A0A36" w:rsidRPr="009D6F9B" w:rsidRDefault="009A0A36" w:rsidP="009A0A36">
            <w:pPr>
              <w:spacing w:after="0"/>
              <w:rPr>
                <w:rFonts w:ascii="Candara" w:hAnsi="Candara"/>
                <w:b/>
              </w:rPr>
            </w:pPr>
            <w:r w:rsidRPr="009D6F9B">
              <w:rPr>
                <w:rFonts w:ascii="Candara" w:hAnsi="Candara"/>
              </w:rPr>
              <w:t>Učitelj dijeli svakome učeniku</w:t>
            </w:r>
            <w:r w:rsidR="00C10B91">
              <w:rPr>
                <w:rFonts w:ascii="Candara" w:hAnsi="Candara"/>
              </w:rPr>
              <w:t xml:space="preserve"> </w:t>
            </w:r>
            <w:r w:rsidRPr="009D6F9B">
              <w:rPr>
                <w:rFonts w:ascii="Candara" w:hAnsi="Candara"/>
              </w:rPr>
              <w:t xml:space="preserve">karticu s trima riječima. Neke su od njih pravopisno točno napisane, neke ne. Učenik treba pronaći svoj par, u paru se moraju dogovoriti koje su riječi na njihovim karticama točno napisane, a koje ne te od tih riječi sastaviti rečenicu koju će zapisati u svoje bilježnice. </w:t>
            </w:r>
          </w:p>
          <w:p w14:paraId="3C5717E9" w14:textId="77777777" w:rsidR="009A0A36" w:rsidRPr="00C10B91" w:rsidRDefault="00C10B91" w:rsidP="009A0A36">
            <w:pPr>
              <w:spacing w:after="0"/>
              <w:rPr>
                <w:rFonts w:ascii="Candara" w:hAnsi="Candara" w:cs="Arial"/>
                <w:b/>
              </w:rPr>
            </w:pPr>
            <w:r w:rsidRPr="00C10B91">
              <w:rPr>
                <w:rFonts w:ascii="Candara" w:hAnsi="Candara" w:cs="Arial"/>
                <w:b/>
              </w:rPr>
              <w:t xml:space="preserve">Objava rezultata rada u paru </w:t>
            </w:r>
          </w:p>
          <w:p w14:paraId="743D2686" w14:textId="77777777" w:rsidR="009A0A36" w:rsidRPr="009D6F9B" w:rsidRDefault="009A0A36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lastRenderedPageBreak/>
              <w:t>Učenici (parovi) čitaju svoje rečenice i naznačuju koje su riječi izabrali kao točne.</w:t>
            </w:r>
          </w:p>
          <w:p w14:paraId="68FBDD8F" w14:textId="551CD476" w:rsidR="009A0A36" w:rsidRPr="009D6F9B" w:rsidRDefault="00C10B91" w:rsidP="009A0A36">
            <w:pPr>
              <w:spacing w:after="0"/>
              <w:rPr>
                <w:rFonts w:ascii="Candara" w:hAnsi="Candara"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>Samostalni rad</w:t>
            </w:r>
            <w:r w:rsidRPr="009D6F9B">
              <w:rPr>
                <w:rFonts w:ascii="Candara" w:hAnsi="Candara"/>
                <w:color w:val="000000"/>
              </w:rPr>
              <w:t xml:space="preserve"> </w:t>
            </w:r>
            <w:r w:rsidR="00345F76" w:rsidRPr="0047694E">
              <w:rPr>
                <w:rFonts w:ascii="Candara" w:hAnsi="Candara"/>
                <w:lang w:val="en-US"/>
              </w:rPr>
              <w:t xml:space="preserve">uz pomoć </w:t>
            </w:r>
            <w:r w:rsidR="0047694E" w:rsidRPr="0047694E">
              <w:rPr>
                <w:rFonts w:ascii="Candara" w:hAnsi="Candara"/>
                <w:lang w:val="en-US"/>
              </w:rPr>
              <w:t>radne bilježnice</w:t>
            </w:r>
            <w:r w:rsidR="00345F76" w:rsidRPr="0047694E">
              <w:rPr>
                <w:rFonts w:ascii="Candara" w:hAnsi="Candara"/>
                <w:lang w:val="en-US"/>
              </w:rPr>
              <w:t xml:space="preserve"> </w:t>
            </w:r>
            <w:r w:rsidR="00261BB0" w:rsidRPr="0047694E">
              <w:rPr>
                <w:rFonts w:ascii="Candara" w:hAnsi="Candara"/>
                <w:i/>
                <w:lang w:val="en-US"/>
              </w:rPr>
              <w:t>Ponavljamo što znamo</w:t>
            </w:r>
            <w:r w:rsidR="00261BB0" w:rsidRPr="0047694E">
              <w:rPr>
                <w:rFonts w:ascii="Candara" w:hAnsi="Candara"/>
                <w:lang w:val="en-US"/>
              </w:rPr>
              <w:t>, zadatci za vježbu</w:t>
            </w:r>
            <w:r w:rsidRPr="0047694E">
              <w:rPr>
                <w:rFonts w:ascii="Candara" w:hAnsi="Candara"/>
                <w:lang w:val="en-US"/>
              </w:rPr>
              <w:t>.</w:t>
            </w:r>
          </w:p>
          <w:p w14:paraId="216FB2F5" w14:textId="77777777" w:rsidR="009A0A36" w:rsidRPr="009D6F9B" w:rsidRDefault="009A0A36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Učenici samostalno rješavaju dr</w:t>
            </w:r>
            <w:r w:rsidR="00261BB0" w:rsidRPr="009D6F9B">
              <w:rPr>
                <w:rFonts w:ascii="Candara" w:hAnsi="Candara"/>
                <w:color w:val="000000"/>
              </w:rPr>
              <w:t>ugi zadatak</w:t>
            </w:r>
          </w:p>
          <w:p w14:paraId="55312C15" w14:textId="77777777" w:rsidR="009A0A36" w:rsidRPr="00C10B91" w:rsidRDefault="00C10B91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 xml:space="preserve">Provjera rezultata samostalnoga rada </w:t>
            </w:r>
          </w:p>
          <w:p w14:paraId="5A74FB9E" w14:textId="77777777" w:rsidR="009A0A36" w:rsidRPr="009D6F9B" w:rsidRDefault="00261BB0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Učenici</w:t>
            </w:r>
            <w:r w:rsidR="00C10B91">
              <w:rPr>
                <w:rFonts w:ascii="Candara" w:hAnsi="Candara"/>
                <w:color w:val="000000"/>
              </w:rPr>
              <w:t xml:space="preserve"> zajedno s učiteljem </w:t>
            </w:r>
            <w:r w:rsidR="009A0A36" w:rsidRPr="009D6F9B">
              <w:rPr>
                <w:rFonts w:ascii="Candara" w:hAnsi="Candara"/>
                <w:color w:val="000000"/>
              </w:rPr>
              <w:t>provjeravaju točnost riješenog</w:t>
            </w:r>
            <w:r w:rsidRPr="009D6F9B">
              <w:rPr>
                <w:rFonts w:ascii="Candara" w:hAnsi="Candara"/>
                <w:color w:val="000000"/>
              </w:rPr>
              <w:t>a</w:t>
            </w:r>
            <w:r w:rsidR="009A0A36" w:rsidRPr="009D6F9B">
              <w:rPr>
                <w:rFonts w:ascii="Candara" w:hAnsi="Candara"/>
                <w:color w:val="000000"/>
              </w:rPr>
              <w:t xml:space="preserve"> zadatka.</w:t>
            </w:r>
          </w:p>
          <w:p w14:paraId="54E5BC02" w14:textId="77777777" w:rsidR="009A0A36" w:rsidRPr="009D6F9B" w:rsidRDefault="00C10B91" w:rsidP="009A0A36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Jezična igra „L</w:t>
            </w:r>
            <w:r w:rsidRPr="009D6F9B">
              <w:rPr>
                <w:rFonts w:ascii="Candara" w:hAnsi="Candara" w:cs="Arial"/>
                <w:b/>
              </w:rPr>
              <w:t xml:space="preserve">opticom o imenicama“ </w:t>
            </w:r>
          </w:p>
          <w:p w14:paraId="0C6A69E1" w14:textId="77777777" w:rsidR="009A0A36" w:rsidRPr="009D6F9B" w:rsidRDefault="009A0A36" w:rsidP="009A0A36">
            <w:pPr>
              <w:spacing w:after="0"/>
              <w:rPr>
                <w:rFonts w:ascii="Candara" w:hAnsi="Candara" w:cs="Arial"/>
                <w:b/>
                <w:bCs/>
              </w:rPr>
            </w:pPr>
            <w:r w:rsidRPr="009D6F9B">
              <w:rPr>
                <w:rFonts w:ascii="Candara" w:hAnsi="Candara" w:cs="Arial"/>
              </w:rPr>
              <w:t>Učenici u razgovoru</w:t>
            </w:r>
            <w:r w:rsidR="00C10B91">
              <w:rPr>
                <w:rFonts w:ascii="Candara" w:hAnsi="Candara" w:cs="Arial"/>
              </w:rPr>
              <w:t xml:space="preserve"> s </w:t>
            </w:r>
            <w:r w:rsidRPr="009D6F9B">
              <w:rPr>
                <w:rFonts w:ascii="Candara" w:hAnsi="Candara" w:cs="Arial"/>
              </w:rPr>
              <w:t>učiteljem ponavljaju što su imenice i koja obilježja imenica znaju. Zapisuju osnovno o imenicama u bilježnicu. Slijedi igra „Lopticom o imenicama“.</w:t>
            </w:r>
          </w:p>
          <w:p w14:paraId="696C8559" w14:textId="77777777" w:rsidR="009A0A36" w:rsidRPr="009D6F9B" w:rsidRDefault="00C10B91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color w:val="000000"/>
              </w:rPr>
              <w:t>Učitelj</w:t>
            </w:r>
            <w:r w:rsidR="009A0A36" w:rsidRPr="009D6F9B">
              <w:rPr>
                <w:rFonts w:ascii="Candara" w:hAnsi="Candara"/>
                <w:color w:val="000000"/>
              </w:rPr>
              <w:t xml:space="preserve"> objašnjava pravila igre. Učenici stoje u k</w:t>
            </w:r>
            <w:r>
              <w:rPr>
                <w:rFonts w:ascii="Candara" w:hAnsi="Candara"/>
                <w:color w:val="000000"/>
              </w:rPr>
              <w:t>rugu. Jedan učenik</w:t>
            </w:r>
            <w:r w:rsidR="009A0A36" w:rsidRPr="009D6F9B">
              <w:rPr>
                <w:rFonts w:ascii="Candara" w:hAnsi="Candara"/>
                <w:color w:val="000000"/>
              </w:rPr>
              <w:t xml:space="preserve"> drži lopticu, zadaje imenicu i baca loptic</w:t>
            </w:r>
            <w:r>
              <w:rPr>
                <w:rFonts w:ascii="Candara" w:hAnsi="Candara"/>
                <w:color w:val="000000"/>
              </w:rPr>
              <w:t>u drugome učeniku</w:t>
            </w:r>
            <w:r w:rsidR="009A0A36" w:rsidRPr="009D6F9B">
              <w:rPr>
                <w:rFonts w:ascii="Candara" w:hAnsi="Candara"/>
                <w:color w:val="000000"/>
              </w:rPr>
              <w:t xml:space="preserve"> u krugu. On treba zadanoj imenici odrediti rod i broj te ju uporabiti u rečenici. Nakon toga, taj učenik zadaje novu imenicu i baca sljedećem</w:t>
            </w:r>
            <w:r w:rsidR="00FC4C10" w:rsidRPr="009D6F9B">
              <w:rPr>
                <w:rFonts w:ascii="Candara" w:hAnsi="Candara"/>
                <w:color w:val="000000"/>
              </w:rPr>
              <w:t>u</w:t>
            </w:r>
            <w:r w:rsidR="009A0A36" w:rsidRPr="009D6F9B">
              <w:rPr>
                <w:rFonts w:ascii="Candara" w:hAnsi="Candara"/>
                <w:color w:val="000000"/>
              </w:rPr>
              <w:t xml:space="preserve"> učeniku. On određuje</w:t>
            </w:r>
            <w:r w:rsidR="0028712A" w:rsidRPr="009D6F9B">
              <w:rPr>
                <w:rFonts w:ascii="Candara" w:hAnsi="Candara"/>
                <w:color w:val="000000"/>
              </w:rPr>
              <w:t xml:space="preserve"> rod i broj imenici, rabi</w:t>
            </w:r>
            <w:r w:rsidR="009A0A36" w:rsidRPr="009D6F9B">
              <w:rPr>
                <w:rFonts w:ascii="Candara" w:hAnsi="Candara"/>
                <w:color w:val="000000"/>
              </w:rPr>
              <w:t xml:space="preserve"> ju u rečenic</w:t>
            </w:r>
            <w:r w:rsidR="0028712A" w:rsidRPr="009D6F9B">
              <w:rPr>
                <w:rFonts w:ascii="Candara" w:hAnsi="Candara"/>
                <w:color w:val="000000"/>
              </w:rPr>
              <w:t>i, zadaje novu imenicu i baca lopticu</w:t>
            </w:r>
            <w:r w:rsidR="009A0A36" w:rsidRPr="009D6F9B">
              <w:rPr>
                <w:rFonts w:ascii="Candara" w:hAnsi="Candara"/>
                <w:color w:val="000000"/>
              </w:rPr>
              <w:t xml:space="preserve"> sljedećem</w:t>
            </w:r>
            <w:r w:rsidR="00FC4C10" w:rsidRPr="009D6F9B">
              <w:rPr>
                <w:rFonts w:ascii="Candara" w:hAnsi="Candara"/>
                <w:color w:val="000000"/>
              </w:rPr>
              <w:t>u</w:t>
            </w:r>
            <w:r w:rsidR="009A0A36" w:rsidRPr="009D6F9B">
              <w:rPr>
                <w:rFonts w:ascii="Candara" w:hAnsi="Candara"/>
                <w:color w:val="000000"/>
              </w:rPr>
              <w:t xml:space="preserve"> učeniku.</w:t>
            </w:r>
          </w:p>
          <w:p w14:paraId="7E885EE7" w14:textId="77777777" w:rsidR="0047694E" w:rsidRPr="009D6F9B" w:rsidRDefault="0047694E" w:rsidP="0047694E">
            <w:pPr>
              <w:spacing w:after="0"/>
              <w:rPr>
                <w:rFonts w:ascii="Candara" w:hAnsi="Candara"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>Samostalni rad</w:t>
            </w:r>
            <w:r w:rsidRPr="009D6F9B">
              <w:rPr>
                <w:rFonts w:ascii="Candara" w:hAnsi="Candara"/>
                <w:color w:val="000000"/>
              </w:rPr>
              <w:t xml:space="preserve"> </w:t>
            </w:r>
            <w:r w:rsidRPr="0047694E">
              <w:rPr>
                <w:rFonts w:ascii="Candara" w:hAnsi="Candara"/>
                <w:lang w:val="en-US"/>
              </w:rPr>
              <w:t xml:space="preserve">uz pomoć radne bilježnice </w:t>
            </w:r>
            <w:r w:rsidRPr="0047694E">
              <w:rPr>
                <w:rFonts w:ascii="Candara" w:hAnsi="Candara"/>
                <w:i/>
                <w:lang w:val="en-US"/>
              </w:rPr>
              <w:t>Ponavljamo što znamo</w:t>
            </w:r>
            <w:r w:rsidRPr="0047694E">
              <w:rPr>
                <w:rFonts w:ascii="Candara" w:hAnsi="Candara"/>
                <w:lang w:val="en-US"/>
              </w:rPr>
              <w:t>, zadatci za vježbu.</w:t>
            </w:r>
          </w:p>
          <w:p w14:paraId="78B168E8" w14:textId="77777777" w:rsidR="009A0A36" w:rsidRPr="009D6F9B" w:rsidRDefault="009A0A36" w:rsidP="009A0A36">
            <w:pPr>
              <w:spacing w:after="0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 xml:space="preserve">Učenici </w:t>
            </w:r>
            <w:r w:rsidR="00A1788E" w:rsidRPr="009D6F9B">
              <w:rPr>
                <w:rFonts w:ascii="Candara" w:hAnsi="Candara"/>
                <w:color w:val="000000"/>
              </w:rPr>
              <w:t xml:space="preserve">samostalno rješavaju </w:t>
            </w:r>
            <w:r w:rsidR="000C6F1F" w:rsidRPr="009D6F9B">
              <w:rPr>
                <w:rFonts w:ascii="Candara" w:hAnsi="Candara"/>
                <w:color w:val="000000"/>
              </w:rPr>
              <w:t>peti i šesti</w:t>
            </w:r>
            <w:r w:rsidR="00A1788E" w:rsidRPr="009D6F9B">
              <w:rPr>
                <w:rFonts w:ascii="Candara" w:hAnsi="Candara"/>
                <w:color w:val="000000"/>
              </w:rPr>
              <w:t xml:space="preserve"> </w:t>
            </w:r>
            <w:r w:rsidRPr="009D6F9B">
              <w:rPr>
                <w:rFonts w:ascii="Candara" w:hAnsi="Candara"/>
                <w:color w:val="000000"/>
              </w:rPr>
              <w:t xml:space="preserve">zadatak </w:t>
            </w:r>
            <w:r w:rsidR="00C10B91">
              <w:rPr>
                <w:rFonts w:ascii="Candara" w:hAnsi="Candara"/>
                <w:color w:val="000000"/>
              </w:rPr>
              <w:t>u radnoj bilježnici</w:t>
            </w:r>
            <w:r w:rsidRPr="009D6F9B">
              <w:rPr>
                <w:rFonts w:ascii="Candara" w:hAnsi="Candara"/>
                <w:color w:val="000000"/>
              </w:rPr>
              <w:t>.</w:t>
            </w:r>
          </w:p>
          <w:p w14:paraId="49129746" w14:textId="77777777" w:rsidR="009A0A36" w:rsidRPr="00C10B91" w:rsidRDefault="00C10B91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 xml:space="preserve">Provjera rezultata samostalnoga rada </w:t>
            </w:r>
          </w:p>
          <w:p w14:paraId="69424719" w14:textId="77777777" w:rsidR="009A0A36" w:rsidRPr="009D6F9B" w:rsidRDefault="00C10B91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color w:val="000000"/>
              </w:rPr>
              <w:t xml:space="preserve">Učenici zajedno s </w:t>
            </w:r>
            <w:r w:rsidR="009A0A36" w:rsidRPr="009D6F9B">
              <w:rPr>
                <w:rFonts w:ascii="Candara" w:hAnsi="Candara"/>
                <w:color w:val="000000"/>
              </w:rPr>
              <w:t>učiteljem provjeravaju točnost napisanog</w:t>
            </w:r>
            <w:r w:rsidR="00A1788E" w:rsidRPr="009D6F9B">
              <w:rPr>
                <w:rFonts w:ascii="Candara" w:hAnsi="Candara"/>
                <w:color w:val="000000"/>
              </w:rPr>
              <w:t>a</w:t>
            </w:r>
            <w:r w:rsidR="009A0A36" w:rsidRPr="009D6F9B">
              <w:rPr>
                <w:rFonts w:ascii="Candara" w:hAnsi="Candara"/>
                <w:color w:val="000000"/>
              </w:rPr>
              <w:t xml:space="preserve"> zadatka.</w:t>
            </w:r>
          </w:p>
          <w:p w14:paraId="2EAE6EC9" w14:textId="77777777" w:rsidR="009A0A36" w:rsidRPr="009D6F9B" w:rsidRDefault="00C10B91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b/>
                <w:color w:val="000000"/>
              </w:rPr>
              <w:t>Jezična igra „O</w:t>
            </w:r>
            <w:r w:rsidRPr="009D6F9B">
              <w:rPr>
                <w:rFonts w:ascii="Candara" w:hAnsi="Candara"/>
                <w:b/>
                <w:color w:val="000000"/>
              </w:rPr>
              <w:t xml:space="preserve">piši fotografiju“ </w:t>
            </w:r>
          </w:p>
          <w:p w14:paraId="74DCF3A7" w14:textId="77777777" w:rsidR="009A0A36" w:rsidRPr="009D6F9B" w:rsidRDefault="009A0A36" w:rsidP="009A0A36">
            <w:pPr>
              <w:spacing w:after="0"/>
              <w:rPr>
                <w:rFonts w:ascii="Candara" w:hAnsi="Candara" w:cs="Arial"/>
                <w:b/>
              </w:rPr>
            </w:pPr>
            <w:r w:rsidRPr="009D6F9B">
              <w:rPr>
                <w:rFonts w:ascii="Candara" w:hAnsi="Candara" w:cs="Arial"/>
              </w:rPr>
              <w:t xml:space="preserve">Učenici u razgovoru s </w:t>
            </w:r>
            <w:r w:rsidR="00C10B91">
              <w:rPr>
                <w:rFonts w:ascii="Candara" w:hAnsi="Candara" w:cs="Arial"/>
              </w:rPr>
              <w:t>učiteljem</w:t>
            </w:r>
            <w:r w:rsidRPr="009D6F9B">
              <w:rPr>
                <w:rFonts w:ascii="Candara" w:hAnsi="Candara" w:cs="Arial"/>
              </w:rPr>
              <w:t xml:space="preserve"> ponavljaju što su pridjevi i zapisuju u bilježnicu.</w:t>
            </w:r>
            <w:r w:rsidR="00C10B91">
              <w:rPr>
                <w:rFonts w:ascii="Candara" w:hAnsi="Candara" w:cs="Arial"/>
              </w:rPr>
              <w:t xml:space="preserve"> Učitelj</w:t>
            </w:r>
            <w:r w:rsidRPr="009D6F9B">
              <w:rPr>
                <w:rFonts w:ascii="Candara" w:hAnsi="Candara" w:cs="Arial"/>
              </w:rPr>
              <w:t xml:space="preserve"> upućuje učenike u jezičnu igru „Opiši fotografiju“. Na ploču lijepi tri fotografije predmeta. Svaki učenik treba doći na ploču i pod jednu od fotografija napisati pridjev koji opisuje kakav je taj predmet</w:t>
            </w:r>
            <w:r w:rsidR="00A1788E" w:rsidRPr="009D6F9B">
              <w:rPr>
                <w:rFonts w:ascii="Candara" w:hAnsi="Candara" w:cs="Arial"/>
              </w:rPr>
              <w:t xml:space="preserve">, od čega je </w:t>
            </w:r>
            <w:r w:rsidRPr="009D6F9B">
              <w:rPr>
                <w:rFonts w:ascii="Candara" w:hAnsi="Candara" w:cs="Arial"/>
              </w:rPr>
              <w:t xml:space="preserve"> ili komu pripada. Nakon što svi učenici napišu jedan pridjev na ploču, učenici trebaju jedan od predmeta s fotografije opisati u dvjema rečenicama tako da uporabe pridjeve s ploče.</w:t>
            </w:r>
          </w:p>
          <w:p w14:paraId="5B7C3751" w14:textId="77777777" w:rsidR="009A0A36" w:rsidRPr="007778A8" w:rsidRDefault="007778A8" w:rsidP="009A0A36">
            <w:pPr>
              <w:spacing w:after="0"/>
              <w:rPr>
                <w:rFonts w:ascii="Candara" w:hAnsi="Candara" w:cs="Arial"/>
                <w:b/>
              </w:rPr>
            </w:pPr>
            <w:r w:rsidRPr="007778A8">
              <w:rPr>
                <w:rFonts w:ascii="Candara" w:hAnsi="Candara" w:cs="Arial"/>
                <w:b/>
              </w:rPr>
              <w:t xml:space="preserve">Objava rezultata samostalnoga rada </w:t>
            </w:r>
          </w:p>
          <w:p w14:paraId="4762FCC3" w14:textId="77777777" w:rsidR="009A0A36" w:rsidRPr="009D6F9B" w:rsidRDefault="009A0A36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Učenici čitaju svoje rečenice.</w:t>
            </w:r>
          </w:p>
          <w:p w14:paraId="50ADB07D" w14:textId="77777777" w:rsidR="0047694E" w:rsidRPr="009D6F9B" w:rsidRDefault="0047694E" w:rsidP="0047694E">
            <w:pPr>
              <w:spacing w:after="0"/>
              <w:rPr>
                <w:rFonts w:ascii="Candara" w:hAnsi="Candara"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>Samostalni rad</w:t>
            </w:r>
            <w:r w:rsidRPr="009D6F9B">
              <w:rPr>
                <w:rFonts w:ascii="Candara" w:hAnsi="Candara"/>
                <w:color w:val="000000"/>
              </w:rPr>
              <w:t xml:space="preserve"> </w:t>
            </w:r>
            <w:r w:rsidRPr="0047694E">
              <w:rPr>
                <w:rFonts w:ascii="Candara" w:hAnsi="Candara"/>
                <w:lang w:val="en-US"/>
              </w:rPr>
              <w:t xml:space="preserve">uz pomoć radne bilježnice </w:t>
            </w:r>
            <w:r w:rsidRPr="0047694E">
              <w:rPr>
                <w:rFonts w:ascii="Candara" w:hAnsi="Candara"/>
                <w:i/>
                <w:lang w:val="en-US"/>
              </w:rPr>
              <w:t>Ponavljamo što znamo</w:t>
            </w:r>
            <w:r w:rsidRPr="0047694E">
              <w:rPr>
                <w:rFonts w:ascii="Candara" w:hAnsi="Candara"/>
                <w:lang w:val="en-US"/>
              </w:rPr>
              <w:t>, zadatci za vježbu.</w:t>
            </w:r>
          </w:p>
          <w:p w14:paraId="5B107FB4" w14:textId="77777777" w:rsidR="009A0A36" w:rsidRPr="009D6F9B" w:rsidRDefault="009A0A36" w:rsidP="009A0A36">
            <w:pPr>
              <w:spacing w:after="0"/>
              <w:rPr>
                <w:rFonts w:ascii="Candara" w:hAnsi="Candara"/>
                <w:color w:val="000000"/>
              </w:rPr>
            </w:pPr>
            <w:r w:rsidRPr="009D6F9B">
              <w:rPr>
                <w:rFonts w:ascii="Candara" w:hAnsi="Candara"/>
                <w:color w:val="000000"/>
              </w:rPr>
              <w:t>Učenici samostalno rješavaju sedmi</w:t>
            </w:r>
            <w:r w:rsidR="007778A8">
              <w:rPr>
                <w:rFonts w:ascii="Candara" w:hAnsi="Candara"/>
                <w:color w:val="000000"/>
              </w:rPr>
              <w:t xml:space="preserve"> zadatak u radnoj bilježnici</w:t>
            </w:r>
            <w:r w:rsidRPr="009D6F9B">
              <w:rPr>
                <w:rFonts w:ascii="Candara" w:hAnsi="Candara"/>
                <w:color w:val="000000"/>
              </w:rPr>
              <w:t xml:space="preserve">. </w:t>
            </w:r>
            <w:r w:rsidR="00CF501C" w:rsidRPr="009D6F9B">
              <w:rPr>
                <w:rFonts w:ascii="Candara" w:hAnsi="Candara"/>
                <w:color w:val="000000"/>
              </w:rPr>
              <w:t xml:space="preserve"> </w:t>
            </w:r>
          </w:p>
          <w:p w14:paraId="23000119" w14:textId="77777777" w:rsidR="009A0A36" w:rsidRPr="007778A8" w:rsidRDefault="007778A8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7778A8">
              <w:rPr>
                <w:rFonts w:ascii="Candara" w:hAnsi="Candara"/>
                <w:b/>
                <w:color w:val="000000"/>
              </w:rPr>
              <w:t xml:space="preserve">Provjera rezultata samostalnoga rada </w:t>
            </w:r>
          </w:p>
          <w:p w14:paraId="5236D45A" w14:textId="77777777" w:rsidR="009A0A36" w:rsidRPr="009D6F9B" w:rsidRDefault="007778A8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>
              <w:rPr>
                <w:rFonts w:ascii="Candara" w:hAnsi="Candara"/>
                <w:color w:val="000000"/>
              </w:rPr>
              <w:t xml:space="preserve">Učenici zajedno s </w:t>
            </w:r>
            <w:r w:rsidR="009A0A36" w:rsidRPr="009D6F9B">
              <w:rPr>
                <w:rFonts w:ascii="Candara" w:hAnsi="Candara"/>
                <w:color w:val="000000"/>
              </w:rPr>
              <w:t xml:space="preserve">učiteljem provjeravaju točnost </w:t>
            </w:r>
            <w:r w:rsidR="009A0A36" w:rsidRPr="009D6F9B">
              <w:rPr>
                <w:rFonts w:ascii="Candara" w:hAnsi="Candara"/>
                <w:color w:val="000000"/>
              </w:rPr>
              <w:lastRenderedPageBreak/>
              <w:t>riješenog</w:t>
            </w:r>
            <w:r w:rsidR="00A1788E" w:rsidRPr="009D6F9B">
              <w:rPr>
                <w:rFonts w:ascii="Candara" w:hAnsi="Candara"/>
                <w:color w:val="000000"/>
              </w:rPr>
              <w:t>a</w:t>
            </w:r>
            <w:r w:rsidR="009A0A36" w:rsidRPr="009D6F9B">
              <w:rPr>
                <w:rFonts w:ascii="Candara" w:hAnsi="Candara"/>
                <w:color w:val="000000"/>
              </w:rPr>
              <w:t xml:space="preserve"> zadatka.</w:t>
            </w:r>
          </w:p>
          <w:p w14:paraId="1C7D6A59" w14:textId="77777777" w:rsidR="009A0A36" w:rsidRPr="007778A8" w:rsidRDefault="007778A8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7778A8">
              <w:rPr>
                <w:rFonts w:ascii="Candara" w:hAnsi="Candara"/>
                <w:b/>
                <w:color w:val="000000"/>
              </w:rPr>
              <w:t xml:space="preserve">Ponavljanje naučenoga o glagolima </w:t>
            </w:r>
          </w:p>
          <w:p w14:paraId="12659028" w14:textId="77777777" w:rsidR="009A0A36" w:rsidRPr="009D6F9B" w:rsidRDefault="009A0A36" w:rsidP="009A0A36">
            <w:pPr>
              <w:spacing w:after="0"/>
              <w:rPr>
                <w:rFonts w:ascii="Candara" w:hAnsi="Candara" w:cs="Arial"/>
                <w:b/>
              </w:rPr>
            </w:pPr>
            <w:r w:rsidRPr="009D6F9B">
              <w:rPr>
                <w:rFonts w:ascii="Candara" w:hAnsi="Candara" w:cs="Arial"/>
              </w:rPr>
              <w:t>Učenici u razgovoru s učitelj</w:t>
            </w:r>
            <w:r w:rsidR="007778A8">
              <w:rPr>
                <w:rFonts w:ascii="Candara" w:hAnsi="Candara" w:cs="Arial"/>
              </w:rPr>
              <w:t>em</w:t>
            </w:r>
            <w:r w:rsidRPr="009D6F9B">
              <w:rPr>
                <w:rFonts w:ascii="Candara" w:hAnsi="Candara" w:cs="Arial"/>
              </w:rPr>
              <w:t xml:space="preserve"> ponavljaju što su glagoli i zapisuju u bilježnicu. </w:t>
            </w:r>
          </w:p>
          <w:p w14:paraId="52839CF8" w14:textId="77777777" w:rsidR="0047694E" w:rsidRPr="009D6F9B" w:rsidRDefault="0047694E" w:rsidP="0047694E">
            <w:pPr>
              <w:spacing w:after="0"/>
              <w:rPr>
                <w:rFonts w:ascii="Candara" w:hAnsi="Candara"/>
                <w:color w:val="000000"/>
              </w:rPr>
            </w:pPr>
            <w:r w:rsidRPr="00C10B91">
              <w:rPr>
                <w:rFonts w:ascii="Candara" w:hAnsi="Candara"/>
                <w:b/>
                <w:color w:val="000000"/>
              </w:rPr>
              <w:t>Samostalni rad</w:t>
            </w:r>
            <w:r w:rsidRPr="009D6F9B">
              <w:rPr>
                <w:rFonts w:ascii="Candara" w:hAnsi="Candara"/>
                <w:color w:val="000000"/>
              </w:rPr>
              <w:t xml:space="preserve"> </w:t>
            </w:r>
            <w:r w:rsidRPr="0047694E">
              <w:rPr>
                <w:rFonts w:ascii="Candara" w:hAnsi="Candara"/>
                <w:lang w:val="en-US"/>
              </w:rPr>
              <w:t xml:space="preserve">uz pomoć radne bilježnice </w:t>
            </w:r>
            <w:r w:rsidRPr="0047694E">
              <w:rPr>
                <w:rFonts w:ascii="Candara" w:hAnsi="Candara"/>
                <w:i/>
                <w:lang w:val="en-US"/>
              </w:rPr>
              <w:t>Ponavljamo što znamo</w:t>
            </w:r>
            <w:r w:rsidRPr="0047694E">
              <w:rPr>
                <w:rFonts w:ascii="Candara" w:hAnsi="Candara"/>
                <w:lang w:val="en-US"/>
              </w:rPr>
              <w:t>, zadatci za vježbu.</w:t>
            </w:r>
          </w:p>
          <w:p w14:paraId="162C2310" w14:textId="77777777" w:rsidR="009A0A36" w:rsidRPr="009D6F9B" w:rsidRDefault="009A0A36" w:rsidP="009A0A36">
            <w:pPr>
              <w:spacing w:after="0"/>
              <w:rPr>
                <w:rFonts w:ascii="Candara" w:hAnsi="Candara"/>
                <w:color w:val="000000"/>
              </w:rPr>
            </w:pPr>
            <w:bookmarkStart w:id="0" w:name="_GoBack"/>
            <w:bookmarkEnd w:id="0"/>
            <w:r w:rsidRPr="009D6F9B">
              <w:rPr>
                <w:rFonts w:ascii="Candara" w:hAnsi="Candara"/>
                <w:color w:val="000000"/>
              </w:rPr>
              <w:t>Učenici samostalno rješavaju osmi</w:t>
            </w:r>
            <w:r w:rsidR="007778A8">
              <w:rPr>
                <w:rFonts w:ascii="Candara" w:hAnsi="Candara"/>
                <w:color w:val="000000"/>
              </w:rPr>
              <w:t xml:space="preserve"> zadatak u radnoj bilježnici</w:t>
            </w:r>
            <w:r w:rsidRPr="009D6F9B">
              <w:rPr>
                <w:rFonts w:ascii="Candara" w:hAnsi="Candara"/>
                <w:color w:val="000000"/>
              </w:rPr>
              <w:t>.</w:t>
            </w:r>
            <w:r w:rsidR="00CF501C" w:rsidRPr="009D6F9B">
              <w:rPr>
                <w:rFonts w:ascii="Candara" w:hAnsi="Candara"/>
                <w:color w:val="000000"/>
              </w:rPr>
              <w:t xml:space="preserve"> </w:t>
            </w:r>
          </w:p>
          <w:p w14:paraId="3649DA68" w14:textId="77777777" w:rsidR="009A0A36" w:rsidRPr="007778A8" w:rsidRDefault="007778A8" w:rsidP="009A0A36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7778A8">
              <w:rPr>
                <w:rFonts w:ascii="Candara" w:hAnsi="Candara"/>
                <w:b/>
                <w:color w:val="000000"/>
              </w:rPr>
              <w:t xml:space="preserve">Provjera rezultata samostalnoga rada </w:t>
            </w:r>
          </w:p>
          <w:p w14:paraId="4A4C8718" w14:textId="77777777" w:rsidR="00713B83" w:rsidRPr="009D6F9B" w:rsidRDefault="007778A8" w:rsidP="009A0A36">
            <w:pPr>
              <w:spacing w:after="0"/>
              <w:rPr>
                <w:rFonts w:ascii="Candara" w:hAnsi="Candara"/>
                <w:lang w:val="en-US" w:bidi="ar-SA"/>
              </w:rPr>
            </w:pPr>
            <w:r>
              <w:rPr>
                <w:rFonts w:ascii="Candara" w:hAnsi="Candara"/>
                <w:color w:val="000000"/>
              </w:rPr>
              <w:t xml:space="preserve">Učenici zajedno s </w:t>
            </w:r>
            <w:r w:rsidR="009A0A36" w:rsidRPr="009D6F9B">
              <w:rPr>
                <w:rFonts w:ascii="Candara" w:hAnsi="Candara"/>
                <w:color w:val="000000"/>
              </w:rPr>
              <w:t>učiteljem provjeravaju točnost riješenog</w:t>
            </w:r>
            <w:r w:rsidR="000C6F1F" w:rsidRPr="009D6F9B">
              <w:rPr>
                <w:rFonts w:ascii="Candara" w:hAnsi="Candara"/>
                <w:color w:val="000000"/>
              </w:rPr>
              <w:t>a</w:t>
            </w:r>
            <w:r w:rsidR="009A0A36" w:rsidRPr="009D6F9B">
              <w:rPr>
                <w:rFonts w:ascii="Candara" w:hAnsi="Candara"/>
                <w:color w:val="000000"/>
              </w:rPr>
              <w:t xml:space="preserve"> zadatka.</w:t>
            </w:r>
          </w:p>
        </w:tc>
        <w:tc>
          <w:tcPr>
            <w:tcW w:w="1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9036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294686B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276B400" w14:textId="77777777" w:rsidR="00713B83" w:rsidRPr="009D6F9B" w:rsidRDefault="009D6F9B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13B83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kratke zadatke </w:t>
            </w:r>
          </w:p>
          <w:p w14:paraId="5EE449D3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6F11E15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B1C0431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CD98952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075C722" w14:textId="77777777" w:rsidR="00A34DA2" w:rsidRPr="009D6F9B" w:rsidRDefault="009D6F9B" w:rsidP="00A34DA2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čita primjere </w:t>
            </w:r>
          </w:p>
          <w:p w14:paraId="216553F9" w14:textId="77777777" w:rsidR="00713B83" w:rsidRPr="009D6F9B" w:rsidRDefault="00083624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>(</w:t>
            </w:r>
            <w:r w:rsidR="00713B83" w:rsidRPr="009D6F9B">
              <w:rPr>
                <w:rFonts w:ascii="Candara" w:eastAsia="Times New Roman" w:hAnsi="Candara" w:cs="Arial"/>
                <w:bCs/>
                <w:lang w:val="en-US" w:bidi="ar-SA"/>
              </w:rPr>
              <w:t>zadatak u paru</w:t>
            </w: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>)</w:t>
            </w:r>
          </w:p>
          <w:p w14:paraId="47532B28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CAB841B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13B83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zadatke</w:t>
            </w:r>
          </w:p>
          <w:p w14:paraId="3AF7F333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uspoređuje riješene zadatke s</w:t>
            </w:r>
            <w:r w:rsidR="00083624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rješenjima drugih učenika/učenica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i provjera</w:t>
            </w:r>
            <w:r w:rsidR="00083624" w:rsidRPr="009D6F9B">
              <w:rPr>
                <w:rFonts w:ascii="Candara" w:eastAsia="Times New Roman" w:hAnsi="Candara" w:cs="Arial"/>
                <w:bCs/>
                <w:lang w:val="en-US" w:bidi="ar-SA"/>
              </w:rPr>
              <w:t>va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točnost zadataka</w:t>
            </w:r>
          </w:p>
          <w:p w14:paraId="5539BAE0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temi</w:t>
            </w:r>
          </w:p>
          <w:p w14:paraId="22C30AEE" w14:textId="77777777" w:rsidR="00083624" w:rsidRPr="009D6F9B" w:rsidRDefault="00083624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F8700FD" w14:textId="77777777" w:rsidR="00083624" w:rsidRPr="009D6F9B" w:rsidRDefault="00083624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693DAA0C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u bilježnicu</w:t>
            </w:r>
          </w:p>
          <w:p w14:paraId="7DB17AC7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CC01E21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igra igru prema zadanim pravilima</w:t>
            </w:r>
          </w:p>
          <w:p w14:paraId="115098F4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C088E9F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F545CA0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272516B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6AA7A45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75218167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16E528B" w14:textId="77777777" w:rsidR="00A34DA2" w:rsidRPr="009D6F9B" w:rsidRDefault="00A34DA2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061575E" w14:textId="77777777" w:rsidR="00083624" w:rsidRPr="009D6F9B" w:rsidRDefault="00083624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16185D1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zadatke samostalno</w:t>
            </w:r>
          </w:p>
          <w:p w14:paraId="25578682" w14:textId="77777777" w:rsidR="00A34DA2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provjera</w:t>
            </w:r>
            <w:r w:rsidR="00083624" w:rsidRPr="009D6F9B">
              <w:rPr>
                <w:rFonts w:ascii="Candara" w:eastAsia="Times New Roman" w:hAnsi="Candara" w:cs="Arial"/>
                <w:bCs/>
                <w:lang w:val="en-US" w:bidi="ar-SA"/>
              </w:rPr>
              <w:t>va</w:t>
            </w:r>
            <w:r w:rsidR="00A34DA2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točnost zadataka</w:t>
            </w:r>
          </w:p>
          <w:p w14:paraId="29CFEC10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89FFC8D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1CA885CA" w14:textId="77777777" w:rsidR="00320E0E" w:rsidRPr="009D6F9B" w:rsidRDefault="009D6F9B" w:rsidP="00320E0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20E0E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igra igru prema zadanim pravilima</w:t>
            </w:r>
          </w:p>
          <w:p w14:paraId="082164B0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420604D" w14:textId="77777777" w:rsidR="00320E0E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20E0E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primjer na ploču</w:t>
            </w:r>
          </w:p>
          <w:p w14:paraId="691B0B77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D93B57D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36A64D69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24F4762F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166B606" w14:textId="77777777" w:rsidR="00320E0E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20E0E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čita oblikovane rečenice</w:t>
            </w:r>
          </w:p>
          <w:p w14:paraId="6C61F2EC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4B13369" w14:textId="77777777" w:rsidR="00320E0E" w:rsidRPr="009D6F9B" w:rsidRDefault="009D6F9B" w:rsidP="00320E0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20E0E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zadatke samostalno</w:t>
            </w:r>
          </w:p>
          <w:p w14:paraId="1D0DF75F" w14:textId="77777777" w:rsidR="00320E0E" w:rsidRPr="009D6F9B" w:rsidRDefault="00320E0E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3BD7C224" w14:textId="77777777" w:rsidR="00345F76" w:rsidRPr="009D6F9B" w:rsidRDefault="00345F76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5F3FB59E" w14:textId="77777777" w:rsidR="00345F76" w:rsidRPr="009D6F9B" w:rsidRDefault="009D6F9B" w:rsidP="00345F7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45F76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provjera</w:t>
            </w:r>
            <w:r w:rsidR="00FC4C10" w:rsidRPr="009D6F9B">
              <w:rPr>
                <w:rFonts w:ascii="Candara" w:eastAsia="Times New Roman" w:hAnsi="Candara" w:cs="Arial"/>
                <w:bCs/>
                <w:lang w:val="en-US" w:bidi="ar-SA"/>
              </w:rPr>
              <w:t>va</w:t>
            </w:r>
            <w:r w:rsidR="00345F76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točnost zadataka</w:t>
            </w:r>
          </w:p>
          <w:p w14:paraId="2A2766BC" w14:textId="77777777" w:rsidR="00345F76" w:rsidRPr="009D6F9B" w:rsidRDefault="00345F76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49D0932" w14:textId="77777777" w:rsidR="00345F76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="00345F76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temi</w:t>
            </w:r>
          </w:p>
          <w:p w14:paraId="5776A744" w14:textId="77777777" w:rsidR="00345F76" w:rsidRPr="009D6F9B" w:rsidRDefault="009D6F9B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CF501C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u bilježnicu</w:t>
            </w:r>
          </w:p>
          <w:p w14:paraId="7DFBCF50" w14:textId="77777777" w:rsidR="00345F76" w:rsidRPr="009D6F9B" w:rsidRDefault="00345F76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404D3AAE" w14:textId="77777777" w:rsidR="00345F76" w:rsidRPr="009D6F9B" w:rsidRDefault="009D6F9B" w:rsidP="00345F7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45F76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zadatke samostalno</w:t>
            </w:r>
          </w:p>
          <w:p w14:paraId="6DD1008C" w14:textId="77777777" w:rsidR="00345F76" w:rsidRPr="009D6F9B" w:rsidRDefault="00345F76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60EE4D0" w14:textId="77777777" w:rsidR="00FC4C10" w:rsidRPr="009D6F9B" w:rsidRDefault="00FC4C10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14:paraId="046CAD0C" w14:textId="77777777" w:rsidR="00FC4C10" w:rsidRPr="009D6F9B" w:rsidRDefault="009D6F9B" w:rsidP="00FC4C1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FC4C10" w:rsidRPr="009D6F9B">
              <w:rPr>
                <w:rFonts w:ascii="Candara" w:eastAsia="Times New Roman" w:hAnsi="Candara" w:cs="Arial"/>
                <w:bCs/>
                <w:lang w:val="en-US" w:bidi="ar-SA"/>
              </w:rPr>
              <w:t xml:space="preserve"> provjerava točnost zadataka</w:t>
            </w:r>
          </w:p>
          <w:p w14:paraId="583762A6" w14:textId="77777777" w:rsidR="00FC4C10" w:rsidRPr="009D6F9B" w:rsidRDefault="00FC4C10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713B83" w:rsidRPr="009D6F9B" w14:paraId="6C34E960" w14:textId="77777777" w:rsidTr="009D6F9B">
        <w:trPr>
          <w:trHeight w:val="52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7A93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9D6F9B">
              <w:rPr>
                <w:lang w:val="en-US" w:bidi="ar-SA"/>
              </w:rPr>
              <w:t xml:space="preserve"> </w:t>
            </w: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(sinteza): </w:t>
            </w:r>
          </w:p>
          <w:p w14:paraId="3D183258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24BF" w14:textId="77777777" w:rsidR="00713B83" w:rsidRPr="009D6F9B" w:rsidRDefault="007778A8" w:rsidP="00DE320A">
            <w:pPr>
              <w:spacing w:after="0"/>
              <w:rPr>
                <w:rFonts w:ascii="Candara" w:hAnsi="Candara" w:cs="Arial"/>
              </w:rPr>
            </w:pPr>
            <w:r w:rsidRPr="009D6F9B">
              <w:rPr>
                <w:rFonts w:ascii="Candara" w:hAnsi="Candara" w:cs="Arial"/>
              </w:rPr>
              <w:t>Ponavljanje gradiva pomoću plana ploče</w:t>
            </w:r>
          </w:p>
        </w:tc>
        <w:tc>
          <w:tcPr>
            <w:tcW w:w="1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97D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</w:p>
        </w:tc>
      </w:tr>
      <w:tr w:rsidR="00713B83" w:rsidRPr="009D6F9B" w14:paraId="3EFABB50" w14:textId="77777777" w:rsidTr="009D6F9B">
        <w:trPr>
          <w:trHeight w:val="42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FDE3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14:paraId="5FBDCA99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4752" w14:textId="77777777" w:rsidR="00345F76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345F76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6" w:history="1">
              <w:r w:rsidR="00345F76" w:rsidRPr="009D6F9B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)</w:t>
            </w:r>
          </w:p>
          <w:p w14:paraId="4B46D24E" w14:textId="77777777" w:rsidR="00713B83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713B83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</w:t>
            </w:r>
            <w:r w:rsidR="00345F76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digitalnome </w:t>
            </w:r>
            <w:r w:rsidR="00713B83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udžbeniku </w:t>
            </w:r>
          </w:p>
          <w:p w14:paraId="76FED90B" w14:textId="77777777" w:rsidR="00713B83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713B83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učeniku pomoć pri rješavanju zadataka tijekom </w:t>
            </w:r>
            <w:r w:rsidR="00DE320A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>vježbe</w:t>
            </w:r>
            <w:r w:rsidR="00713B83" w:rsidRPr="009D6F9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14:paraId="29D96B9D" w14:textId="77777777" w:rsidR="00340556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713B83" w:rsidRPr="009D6F9B">
              <w:rPr>
                <w:rFonts w:ascii="Candara" w:hAnsi="Candara"/>
                <w:lang w:val="en-US"/>
              </w:rPr>
              <w:t>dogovor o zada</w:t>
            </w:r>
            <w:r w:rsidR="00345F76" w:rsidRPr="009D6F9B">
              <w:rPr>
                <w:rFonts w:ascii="Candara" w:hAnsi="Candara"/>
                <w:lang w:val="en-US"/>
              </w:rPr>
              <w:t>cima</w:t>
            </w:r>
            <w:r w:rsidR="00713B83" w:rsidRPr="009D6F9B">
              <w:rPr>
                <w:rFonts w:ascii="Candara" w:hAnsi="Candara"/>
                <w:lang w:val="en-US"/>
              </w:rPr>
              <w:t xml:space="preserve"> koj</w:t>
            </w:r>
            <w:r w:rsidR="00345F76" w:rsidRPr="009D6F9B">
              <w:rPr>
                <w:rFonts w:ascii="Candara" w:hAnsi="Candara"/>
                <w:lang w:val="en-US"/>
              </w:rPr>
              <w:t>e</w:t>
            </w:r>
            <w:r w:rsidR="00713B83" w:rsidRPr="009D6F9B">
              <w:rPr>
                <w:rFonts w:ascii="Candara" w:hAnsi="Candara"/>
                <w:lang w:val="en-US"/>
              </w:rPr>
              <w:t xml:space="preserve"> treba riješiti u radnoj bilježnici: </w:t>
            </w:r>
            <w:r w:rsidR="00DE320A" w:rsidRPr="009D6F9B">
              <w:rPr>
                <w:rFonts w:ascii="Candara" w:hAnsi="Candara"/>
                <w:lang w:val="en-US"/>
              </w:rPr>
              <w:t>manji broj</w:t>
            </w:r>
            <w:r w:rsidR="00713B83" w:rsidRPr="009D6F9B">
              <w:rPr>
                <w:rFonts w:ascii="Candara" w:hAnsi="Candara"/>
                <w:lang w:val="en-US"/>
              </w:rPr>
              <w:t xml:space="preserve"> zadat</w:t>
            </w:r>
            <w:r w:rsidR="00DE320A" w:rsidRPr="009D6F9B">
              <w:rPr>
                <w:rFonts w:ascii="Candara" w:hAnsi="Candara"/>
                <w:lang w:val="en-US"/>
              </w:rPr>
              <w:t>a</w:t>
            </w:r>
            <w:r w:rsidR="00713B83" w:rsidRPr="009D6F9B">
              <w:rPr>
                <w:rFonts w:ascii="Candara" w:hAnsi="Candara"/>
                <w:lang w:val="en-US"/>
              </w:rPr>
              <w:t>ka</w:t>
            </w:r>
            <w:r w:rsidR="00A1788E" w:rsidRPr="009D6F9B">
              <w:rPr>
                <w:rFonts w:ascii="Candara" w:hAnsi="Candara"/>
                <w:lang w:val="en-US"/>
              </w:rPr>
              <w:t xml:space="preserve"> i/ili primjera</w:t>
            </w:r>
            <w:r w:rsidR="00713B83" w:rsidRPr="009D6F9B">
              <w:rPr>
                <w:rFonts w:ascii="Candara" w:hAnsi="Candara"/>
                <w:lang w:val="en-US"/>
              </w:rPr>
              <w:t xml:space="preserve"> primjereni</w:t>
            </w:r>
            <w:r w:rsidR="00A1788E" w:rsidRPr="009D6F9B">
              <w:rPr>
                <w:rFonts w:ascii="Candara" w:hAnsi="Candara"/>
                <w:lang w:val="en-US"/>
              </w:rPr>
              <w:t>h</w:t>
            </w:r>
            <w:r w:rsidR="00713B83" w:rsidRPr="009D6F9B">
              <w:rPr>
                <w:rFonts w:ascii="Candara" w:hAnsi="Candara"/>
                <w:lang w:val="en-US"/>
              </w:rPr>
              <w:t xml:space="preserve"> učeniku/učenici</w:t>
            </w:r>
            <w:r w:rsidR="00345F76" w:rsidRPr="009D6F9B">
              <w:rPr>
                <w:rFonts w:ascii="Candara" w:hAnsi="Candara"/>
                <w:lang w:val="en-US"/>
              </w:rPr>
              <w:t xml:space="preserve"> </w:t>
            </w:r>
          </w:p>
          <w:p w14:paraId="1502402D" w14:textId="77777777" w:rsidR="00340556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340556" w:rsidRPr="009D6F9B">
              <w:rPr>
                <w:rFonts w:ascii="Candara" w:hAnsi="Candara" w:cs="Arial"/>
              </w:rPr>
              <w:t>u igrama voditi učenika usmeno kratkim pitanjima ili djelomičnim odgovorima</w:t>
            </w:r>
          </w:p>
          <w:p w14:paraId="1264C588" w14:textId="77777777" w:rsidR="00340556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340556" w:rsidRPr="009D6F9B">
              <w:rPr>
                <w:rFonts w:ascii="Candara" w:hAnsi="Candara" w:cs="Arial"/>
              </w:rPr>
              <w:t>osigurati učeniku pomoć drugoga učenika</w:t>
            </w:r>
            <w:r>
              <w:rPr>
                <w:rFonts w:ascii="Candara" w:hAnsi="Candara" w:cs="Arial"/>
              </w:rPr>
              <w:t>.</w:t>
            </w:r>
          </w:p>
        </w:tc>
      </w:tr>
      <w:tr w:rsidR="00713B83" w:rsidRPr="009D6F9B" w14:paraId="41143E79" w14:textId="77777777" w:rsidTr="009D6F9B">
        <w:trPr>
          <w:trHeight w:val="283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BBCA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F20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7778A8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A301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7778A8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8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45B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7778A8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713B83" w:rsidRPr="009D6F9B" w14:paraId="6CBA9249" w14:textId="77777777" w:rsidTr="009D6F9B">
        <w:trPr>
          <w:trHeight w:val="914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AD877E" w14:textId="77777777" w:rsidR="00713B83" w:rsidRPr="009D6F9B" w:rsidRDefault="00713B83" w:rsidP="001B3A1F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B6F3" w14:textId="77777777" w:rsidR="00713B83" w:rsidRPr="009D6F9B" w:rsidRDefault="009D6F9B" w:rsidP="001B3A1F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713B83" w:rsidRPr="009D6F9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713B83" w:rsidRPr="009D6F9B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A1788E" w:rsidRPr="009D6F9B">
              <w:rPr>
                <w:rFonts w:ascii="Candara" w:hAnsi="Candara" w:cs="Arial"/>
                <w:lang w:val="en-US"/>
              </w:rPr>
              <w:t>ponavljanja gradiva</w:t>
            </w:r>
            <w:r w:rsidR="00713B83" w:rsidRPr="009D6F9B">
              <w:rPr>
                <w:rFonts w:ascii="Candara" w:hAnsi="Candara" w:cs="Arial"/>
                <w:lang w:val="en-US"/>
              </w:rPr>
              <w:t xml:space="preserve">, primjerice pri rješavanju zadataka </w:t>
            </w:r>
            <w:r w:rsidR="00CF501C" w:rsidRPr="009D6F9B">
              <w:rPr>
                <w:rFonts w:ascii="Candara" w:hAnsi="Candara" w:cs="Arial"/>
                <w:lang w:val="en-US"/>
              </w:rPr>
              <w:t>u digitalnome udžbeniku</w:t>
            </w:r>
            <w:r w:rsidR="00713B83" w:rsidRPr="009D6F9B">
              <w:rPr>
                <w:rFonts w:ascii="Candara" w:hAnsi="Candara" w:cs="Arial"/>
                <w:lang w:val="en-US"/>
              </w:rPr>
              <w:t>, poticanje na postavljanje pitanja</w:t>
            </w:r>
            <w:r w:rsidR="00A1788E" w:rsidRPr="009D6F9B">
              <w:rPr>
                <w:rFonts w:ascii="Candara" w:hAnsi="Candara" w:cs="Arial"/>
                <w:lang w:val="en-US"/>
              </w:rPr>
              <w:t xml:space="preserve"> ako</w:t>
            </w:r>
            <w:r w:rsidR="00CF501C" w:rsidRPr="009D6F9B">
              <w:rPr>
                <w:rFonts w:ascii="Candara" w:hAnsi="Candara" w:cs="Arial"/>
                <w:lang w:val="en-US"/>
              </w:rPr>
              <w:t xml:space="preserve"> učenik ne razumije ili je zaboravio već naučeno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81BC" w14:textId="77777777" w:rsidR="00FC4C10" w:rsidRPr="009D6F9B" w:rsidRDefault="007778A8" w:rsidP="007778A8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FC4C10" w:rsidRPr="009D6F9B">
              <w:rPr>
                <w:rFonts w:ascii="Candara" w:eastAsia="Times New Roman" w:hAnsi="Candara" w:cs="Arial"/>
                <w:lang w:val="en-US" w:bidi="ar-SA"/>
              </w:rPr>
              <w:t>aktivno sudjeluje u</w:t>
            </w:r>
          </w:p>
          <w:p w14:paraId="2CC3F3FF" w14:textId="77777777" w:rsidR="00713B83" w:rsidRPr="009D6F9B" w:rsidRDefault="00CF501C" w:rsidP="00FC4C10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9D6F9B">
              <w:rPr>
                <w:rFonts w:ascii="Candara" w:eastAsia="Times New Roman" w:hAnsi="Candara" w:cs="Arial"/>
                <w:lang w:val="en-US" w:bidi="ar-SA"/>
              </w:rPr>
              <w:t>ponavljanju jezičnoga gradiva 4.</w:t>
            </w:r>
            <w:r w:rsidR="00A1788E" w:rsidRPr="009D6F9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Pr="009D6F9B">
              <w:rPr>
                <w:rFonts w:ascii="Candara" w:eastAsia="Times New Roman" w:hAnsi="Candara" w:cs="Arial"/>
                <w:lang w:val="en-US" w:bidi="ar-SA"/>
              </w:rPr>
              <w:t>r.</w:t>
            </w:r>
            <w:r w:rsidR="00713B83" w:rsidRPr="009D6F9B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r w:rsidRPr="009D6F9B">
              <w:rPr>
                <w:rFonts w:ascii="Candara" w:eastAsia="Times New Roman" w:hAnsi="Candara" w:cs="Arial"/>
                <w:lang w:val="en-US" w:bidi="ar-SA"/>
              </w:rPr>
              <w:t xml:space="preserve">aktivno sudjeluje u jezičnim igrama u paru </w:t>
            </w:r>
            <w:r w:rsidR="00A1788E" w:rsidRPr="009D6F9B">
              <w:rPr>
                <w:rFonts w:ascii="Candara" w:eastAsia="Times New Roman" w:hAnsi="Candara" w:cs="Arial"/>
                <w:lang w:val="en-US" w:bidi="ar-SA"/>
              </w:rPr>
              <w:t>i</w:t>
            </w:r>
            <w:r w:rsidRPr="009D6F9B">
              <w:rPr>
                <w:rFonts w:ascii="Candara" w:eastAsia="Times New Roman" w:hAnsi="Candara" w:cs="Arial"/>
                <w:lang w:val="en-US" w:bidi="ar-SA"/>
              </w:rPr>
              <w:t xml:space="preserve"> skupini</w:t>
            </w:r>
            <w:r w:rsidR="00713B83" w:rsidRPr="009D6F9B">
              <w:rPr>
                <w:rFonts w:ascii="Candara" w:eastAsia="Times New Roman" w:hAnsi="Candara" w:cs="Arial"/>
                <w:lang w:val="en-US" w:bidi="ar-SA"/>
              </w:rPr>
              <w:t xml:space="preserve">, postavlja pitanja </w:t>
            </w:r>
            <w:r w:rsidR="00A1788E" w:rsidRPr="009D6F9B">
              <w:rPr>
                <w:rFonts w:ascii="Candara" w:eastAsia="Times New Roman" w:hAnsi="Candara" w:cs="Arial"/>
                <w:lang w:val="en-US" w:bidi="ar-SA"/>
              </w:rPr>
              <w:t>ako</w:t>
            </w:r>
            <w:r w:rsidR="00713B83" w:rsidRPr="009D6F9B">
              <w:rPr>
                <w:rFonts w:ascii="Candara" w:eastAsia="Times New Roman" w:hAnsi="Candara" w:cs="Arial"/>
                <w:lang w:val="en-US" w:bidi="ar-SA"/>
              </w:rPr>
              <w:t xml:space="preserve"> ne razumije određeni pojam</w:t>
            </w:r>
          </w:p>
          <w:p w14:paraId="74744A49" w14:textId="77777777" w:rsidR="0048654E" w:rsidRPr="009D6F9B" w:rsidRDefault="009D6F9B" w:rsidP="0048654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48654E" w:rsidRPr="009D6F9B">
              <w:rPr>
                <w:rFonts w:ascii="Candara" w:hAnsi="Candara" w:cs="Arial"/>
              </w:rPr>
              <w:t xml:space="preserve"> usklađuje osobne odgovore s mišljenjem učenika u paru, cijeloga razreda i uč</w:t>
            </w:r>
            <w:r w:rsidR="007778A8">
              <w:rPr>
                <w:rFonts w:ascii="Candara" w:hAnsi="Candara" w:cs="Arial"/>
              </w:rPr>
              <w:t>itelja</w:t>
            </w:r>
          </w:p>
          <w:p w14:paraId="2C52CBC1" w14:textId="77777777" w:rsidR="0048654E" w:rsidRPr="009D6F9B" w:rsidRDefault="009D6F9B" w:rsidP="0048654E">
            <w:pPr>
              <w:spacing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="0048654E" w:rsidRPr="009D6F9B">
              <w:rPr>
                <w:rFonts w:ascii="Candara" w:hAnsi="Candara" w:cs="Arial"/>
              </w:rPr>
              <w:t xml:space="preserve"> provjerava točnost svojih odgovora i </w:t>
            </w:r>
            <w:r w:rsidR="00FC4C10" w:rsidRPr="009D6F9B">
              <w:rPr>
                <w:rFonts w:ascii="Candara" w:hAnsi="Candara" w:cs="Arial"/>
              </w:rPr>
              <w:t>uspoređuje</w:t>
            </w:r>
            <w:r w:rsidR="0048654E" w:rsidRPr="009D6F9B">
              <w:rPr>
                <w:rFonts w:ascii="Candara" w:hAnsi="Candara" w:cs="Arial"/>
              </w:rPr>
              <w:t xml:space="preserve"> ih s rješenjima drugih</w:t>
            </w:r>
            <w:r w:rsidR="007778A8">
              <w:rPr>
                <w:rFonts w:ascii="Candara" w:hAnsi="Candara" w:cs="Arial"/>
              </w:rPr>
              <w:t xml:space="preserve"> te  uputama učitelja.</w:t>
            </w:r>
          </w:p>
          <w:p w14:paraId="7F5F810D" w14:textId="77777777" w:rsidR="0048654E" w:rsidRPr="009D6F9B" w:rsidRDefault="0048654E" w:rsidP="0048654E">
            <w:pPr>
              <w:suppressAutoHyphens/>
              <w:autoSpaceDN w:val="0"/>
              <w:spacing w:after="0" w:line="240" w:lineRule="auto"/>
              <w:ind w:left="101"/>
              <w:rPr>
                <w:lang w:val="en-US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DD0A" w14:textId="77777777" w:rsidR="00713B83" w:rsidRPr="009D6F9B" w:rsidRDefault="009D6F9B" w:rsidP="001B3A1F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7778A8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713B83" w:rsidRPr="009D6F9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="00713B83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aktivnosti; rješavanje zadataka tijekom </w:t>
            </w:r>
            <w:r w:rsidR="00CF501C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>ponavljanja uz pomoć digitalnoga udžbenika</w:t>
            </w:r>
            <w:r w:rsidR="00713B83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r w:rsidR="00CF501C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>(</w:t>
            </w:r>
            <w:r w:rsidR="00713B83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>sinteza</w:t>
            </w:r>
            <w:r w:rsidR="00CF501C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>)</w:t>
            </w:r>
            <w:r w:rsidR="00713B83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r w:rsidR="00CF501C" w:rsidRPr="009D6F9B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 se uključuje u jezične igre</w:t>
            </w:r>
            <w:r w:rsidR="007778A8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713B83" w:rsidRPr="009D6F9B" w14:paraId="4B32FEB2" w14:textId="77777777" w:rsidTr="009D6F9B">
        <w:trPr>
          <w:trHeight w:val="4881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E990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082F1AA6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121E03E9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BE90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14:paraId="2D0367A4" w14:textId="77777777" w:rsidR="00E45563" w:rsidRPr="009D6F9B" w:rsidRDefault="00713B83" w:rsidP="00E45563">
            <w:pPr>
              <w:tabs>
                <w:tab w:val="left" w:pos="1155"/>
              </w:tabs>
              <w:jc w:val="center"/>
              <w:rPr>
                <w:rFonts w:ascii="Candara" w:hAnsi="Candara"/>
              </w:rPr>
            </w:pPr>
            <w:r w:rsidRPr="009D6F9B">
              <w:rPr>
                <w:rFonts w:ascii="Candara" w:hAnsi="Candara"/>
                <w:lang w:val="en-US"/>
              </w:rPr>
              <w:t xml:space="preserve"> </w:t>
            </w:r>
          </w:p>
          <w:p w14:paraId="76ABC36F" w14:textId="77777777" w:rsidR="00E45563" w:rsidRPr="007778A8" w:rsidRDefault="00E45563" w:rsidP="00E45563">
            <w:pPr>
              <w:pStyle w:val="ListParagraph"/>
              <w:jc w:val="center"/>
              <w:rPr>
                <w:rFonts w:ascii="Candara" w:hAnsi="Candara"/>
                <w:b/>
                <w:iCs/>
                <w:color w:val="000000" w:themeColor="text1"/>
              </w:rPr>
            </w:pPr>
            <w:r w:rsidRPr="007778A8">
              <w:rPr>
                <w:rFonts w:ascii="Candara" w:hAnsi="Candara"/>
                <w:b/>
                <w:iCs/>
                <w:color w:val="000000" w:themeColor="text1"/>
              </w:rPr>
              <w:t xml:space="preserve">Ponavljanje jezičnih nastavnih sadržaja </w:t>
            </w:r>
          </w:p>
          <w:p w14:paraId="367576C1" w14:textId="77777777" w:rsidR="00E45563" w:rsidRPr="009D6F9B" w:rsidRDefault="00E45563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</w:p>
          <w:p w14:paraId="5359A6A6" w14:textId="77777777" w:rsidR="00E45563" w:rsidRPr="009D6F9B" w:rsidRDefault="00E45563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</w:p>
          <w:p w14:paraId="315B14A8" w14:textId="77777777" w:rsidR="00E45563" w:rsidRPr="009D6F9B" w:rsidRDefault="007778A8" w:rsidP="007778A8">
            <w:pPr>
              <w:pStyle w:val="ListParagraph"/>
              <w:rPr>
                <w:rFonts w:ascii="Candara" w:hAnsi="Candara"/>
                <w:iCs/>
                <w:color w:val="000000" w:themeColor="text1"/>
              </w:rPr>
            </w:pP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CECC6B" wp14:editId="76851B7B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186055</wp:posOffset>
                      </wp:positionV>
                      <wp:extent cx="196850" cy="177800"/>
                      <wp:effectExtent l="0" t="0" r="69850" b="5080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1B8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82.75pt;margin-top:14.65pt;width:15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ndara" w:hAnsi="Candara"/>
                <w:iCs/>
                <w:color w:val="000000" w:themeColor="text1"/>
              </w:rPr>
              <w:t xml:space="preserve">                      </w:t>
            </w:r>
            <w:r w:rsidR="00E45563" w:rsidRPr="009D6F9B">
              <w:rPr>
                <w:rFonts w:ascii="Candara" w:hAnsi="Candara"/>
                <w:iCs/>
                <w:color w:val="000000" w:themeColor="text1"/>
              </w:rPr>
              <w:t>Pametna                     djevojčica                   pjeva.</w:t>
            </w:r>
          </w:p>
          <w:p w14:paraId="0E344F85" w14:textId="77777777" w:rsidR="00E45563" w:rsidRPr="009D6F9B" w:rsidRDefault="007778A8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B7C2C33" wp14:editId="15B89DBC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10160</wp:posOffset>
                      </wp:positionV>
                      <wp:extent cx="0" cy="177800"/>
                      <wp:effectExtent l="95250" t="0" r="76200" b="508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F2D92" id="Straight Arrow Connector 1" o:spid="_x0000_s1026" type="#_x0000_t32" style="position:absolute;margin-left:202.85pt;margin-top:.8pt;width:0;height:14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7FCDA" wp14:editId="09FC22F2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8890</wp:posOffset>
                      </wp:positionV>
                      <wp:extent cx="228600" cy="177800"/>
                      <wp:effectExtent l="38100" t="0" r="19050" b="508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29AC" id="Straight Arrow Connector 3" o:spid="_x0000_s1026" type="#_x0000_t32" style="position:absolute;margin-left:96.15pt;margin-top:.7pt;width:18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7DB56AB" w14:textId="77777777" w:rsidR="00E45563" w:rsidRPr="009D6F9B" w:rsidRDefault="007778A8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D55909" wp14:editId="1BC56DD0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178435</wp:posOffset>
                      </wp:positionV>
                      <wp:extent cx="673100" cy="317500"/>
                      <wp:effectExtent l="0" t="0" r="12700" b="2540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31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D60703" w14:textId="77777777" w:rsidR="001B3A1F" w:rsidRPr="0072382E" w:rsidRDefault="001B3A1F" w:rsidP="00E45563">
                                  <w:pP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glagoli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559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72.4pt;margin-top:14.05pt;width:53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" fillcolor="window" strokecolor="#c0504d" strokeweight="2pt">
                      <v:path arrowok="t"/>
                      <v:textbox>
                        <w:txbxContent>
                          <w:p w14:paraId="64D60703" w14:textId="77777777" w:rsidR="001B3A1F" w:rsidRPr="0072382E" w:rsidRDefault="001B3A1F" w:rsidP="00E45563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glagoli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12793E" wp14:editId="5FC1E73C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178435</wp:posOffset>
                      </wp:positionV>
                      <wp:extent cx="641350" cy="317500"/>
                      <wp:effectExtent l="0" t="0" r="25400" b="2540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13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0CE2E2" w14:textId="77777777" w:rsidR="001B3A1F" w:rsidRPr="0072382E" w:rsidRDefault="001B3A1F" w:rsidP="00E45563">
                                  <w:pP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imenice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2793E" id="Text Box 6" o:spid="_x0000_s1027" type="#_x0000_t202" style="position:absolute;left:0;text-align:left;margin-left:174.4pt;margin-top:14.05pt;width:50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" fillcolor="window" strokecolor="#c0504d" strokeweight="2pt">
                      <v:path arrowok="t"/>
                      <v:textbox>
                        <w:txbxContent>
                          <w:p w14:paraId="550CE2E2" w14:textId="77777777" w:rsidR="001B3A1F" w:rsidRPr="0072382E" w:rsidRDefault="001B3A1F" w:rsidP="00E45563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imenice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F9B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0CCFB" wp14:editId="615474A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178435</wp:posOffset>
                      </wp:positionV>
                      <wp:extent cx="673100" cy="317500"/>
                      <wp:effectExtent l="0" t="0" r="12700" b="254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3100" cy="317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F0C2B" w14:textId="77777777" w:rsidR="001B3A1F" w:rsidRPr="0072382E" w:rsidRDefault="001B3A1F" w:rsidP="00E45563">
                                  <w:pP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72382E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ridjevi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CCFB" id="Text Box 5" o:spid="_x0000_s1028" type="#_x0000_t202" style="position:absolute;left:0;text-align:left;margin-left:56.9pt;margin-top:14.05pt;width:53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" fillcolor="white [3201]" strokecolor="#c0504d [3205]" strokeweight="2pt">
                      <v:path arrowok="t"/>
                      <v:textbox>
                        <w:txbxContent>
                          <w:p w14:paraId="55AF0C2B" w14:textId="77777777" w:rsidR="001B3A1F" w:rsidRPr="0072382E" w:rsidRDefault="001B3A1F" w:rsidP="00E45563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p</w:t>
                            </w:r>
                            <w:r w:rsidRPr="0072382E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ridjevi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989E30" w14:textId="77777777" w:rsidR="00E45563" w:rsidRPr="009D6F9B" w:rsidRDefault="00E45563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</w:p>
          <w:p w14:paraId="6DF95686" w14:textId="77777777" w:rsidR="00E45563" w:rsidRPr="009D6F9B" w:rsidRDefault="00E45563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</w:p>
          <w:p w14:paraId="117950A3" w14:textId="77777777" w:rsidR="00E45563" w:rsidRPr="009D6F9B" w:rsidRDefault="00E45563" w:rsidP="00E45563">
            <w:pPr>
              <w:pStyle w:val="ListParagraph"/>
              <w:rPr>
                <w:rFonts w:ascii="Candara" w:hAnsi="Candara"/>
                <w:iCs/>
                <w:color w:val="FF5050"/>
              </w:rPr>
            </w:pPr>
            <w:r w:rsidRPr="009D6F9B">
              <w:rPr>
                <w:rFonts w:ascii="Candara" w:hAnsi="Candara"/>
                <w:iCs/>
                <w:color w:val="FF5050"/>
              </w:rPr>
              <w:t xml:space="preserve">                               </w:t>
            </w:r>
          </w:p>
          <w:p w14:paraId="76173DBA" w14:textId="77777777" w:rsidR="007778A8" w:rsidRPr="007778A8" w:rsidRDefault="007778A8" w:rsidP="007778A8">
            <w:pPr>
              <w:pStyle w:val="NoSpacing"/>
              <w:spacing w:line="276" w:lineRule="auto"/>
              <w:rPr>
                <w:rFonts w:ascii="Candara" w:hAnsi="Candara"/>
              </w:rPr>
            </w:pPr>
            <w:r>
              <w:t xml:space="preserve">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pridijevaj</w:t>
            </w:r>
            <w:r w:rsidRPr="007778A8">
              <w:rPr>
                <w:rFonts w:ascii="Candara" w:hAnsi="Candara"/>
              </w:rPr>
              <w:t xml:space="preserve">u se imenici     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imenuju bića, stvari      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izriču radnju, stanje</w:t>
            </w:r>
            <w:r w:rsidRPr="007778A8">
              <w:rPr>
                <w:rFonts w:ascii="Candara" w:hAnsi="Candara"/>
              </w:rPr>
              <w:t xml:space="preserve">  </w:t>
            </w:r>
          </w:p>
          <w:p w14:paraId="74A7F178" w14:textId="77777777" w:rsidR="00E45563" w:rsidRPr="007778A8" w:rsidRDefault="007778A8" w:rsidP="007778A8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7778A8">
              <w:rPr>
                <w:rFonts w:ascii="Candara" w:hAnsi="Candara"/>
              </w:rPr>
              <w:t xml:space="preserve">                                                              </w:t>
            </w:r>
            <w:r w:rsidR="00E45563" w:rsidRPr="007778A8">
              <w:rPr>
                <w:rFonts w:ascii="Candara" w:hAnsi="Candara"/>
              </w:rPr>
              <w:t>i pojave                                    i zbivanje</w:t>
            </w:r>
          </w:p>
          <w:p w14:paraId="69E76DD2" w14:textId="77777777" w:rsidR="007778A8" w:rsidRPr="007778A8" w:rsidRDefault="007778A8" w:rsidP="007778A8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7778A8">
              <w:rPr>
                <w:rFonts w:ascii="Candara" w:hAnsi="Candara"/>
              </w:rPr>
              <w:t xml:space="preserve">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osobine </w:t>
            </w:r>
            <w:r w:rsidRPr="007778A8">
              <w:rPr>
                <w:rFonts w:ascii="Candara" w:hAnsi="Candara"/>
              </w:rPr>
              <w:t xml:space="preserve">i svojstva bića, 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rod (muški, ženski,            </w:t>
            </w:r>
            <w:r w:rsidR="009D6F9B" w:rsidRPr="007778A8">
              <w:rPr>
                <w:rFonts w:ascii="Candara" w:hAnsi="Candara"/>
              </w:rPr>
              <w:t>–</w:t>
            </w:r>
            <w:r w:rsidR="00E45563" w:rsidRPr="007778A8">
              <w:rPr>
                <w:rFonts w:ascii="Candara" w:hAnsi="Candara"/>
              </w:rPr>
              <w:t xml:space="preserve"> vrijeme radnje</w:t>
            </w:r>
          </w:p>
          <w:p w14:paraId="6E6CFA69" w14:textId="77777777" w:rsidR="00E45563" w:rsidRPr="007778A8" w:rsidRDefault="007778A8" w:rsidP="007778A8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7778A8">
              <w:rPr>
                <w:rFonts w:ascii="Candara" w:hAnsi="Candara"/>
              </w:rPr>
              <w:t xml:space="preserve">        </w:t>
            </w:r>
            <w:r w:rsidR="00E45563" w:rsidRPr="007778A8">
              <w:rPr>
                <w:rFonts w:ascii="Candara" w:hAnsi="Candara"/>
              </w:rPr>
              <w:t xml:space="preserve">stvari i pojava                                    srednji)     </w:t>
            </w:r>
            <w:r w:rsidRPr="007778A8">
              <w:rPr>
                <w:rFonts w:ascii="Candara" w:hAnsi="Candara"/>
              </w:rPr>
              <w:t xml:space="preserve">                        </w:t>
            </w:r>
            <w:r w:rsidR="00E45563" w:rsidRPr="007778A8">
              <w:rPr>
                <w:rFonts w:ascii="Candara" w:hAnsi="Candara"/>
              </w:rPr>
              <w:t>(sadašnje, prošlo,</w:t>
            </w:r>
          </w:p>
          <w:p w14:paraId="65CF8847" w14:textId="77777777" w:rsidR="00E45563" w:rsidRPr="007778A8" w:rsidRDefault="00E45563" w:rsidP="007778A8">
            <w:pPr>
              <w:pStyle w:val="NoSpacing"/>
              <w:spacing w:line="276" w:lineRule="auto"/>
              <w:rPr>
                <w:rFonts w:ascii="Candara" w:hAnsi="Candara"/>
                <w:iCs/>
                <w:color w:val="000000" w:themeColor="text1"/>
              </w:rPr>
            </w:pPr>
            <w:r w:rsidRPr="007778A8">
              <w:rPr>
                <w:rFonts w:ascii="Candara" w:hAnsi="Candara"/>
                <w:iCs/>
                <w:color w:val="000000" w:themeColor="text1"/>
              </w:rPr>
              <w:t xml:space="preserve">                               </w:t>
            </w:r>
            <w:r w:rsidR="007778A8" w:rsidRPr="007778A8">
              <w:rPr>
                <w:rFonts w:ascii="Candara" w:hAnsi="Candara"/>
                <w:iCs/>
                <w:color w:val="000000" w:themeColor="text1"/>
              </w:rPr>
              <w:t xml:space="preserve">             </w:t>
            </w:r>
            <w:r w:rsidR="007778A8">
              <w:rPr>
                <w:rFonts w:ascii="Candara" w:hAnsi="Candara"/>
                <w:iCs/>
                <w:color w:val="000000" w:themeColor="text1"/>
              </w:rPr>
              <w:t xml:space="preserve">               </w:t>
            </w:r>
            <w:r w:rsidR="009D6F9B" w:rsidRPr="007778A8">
              <w:rPr>
                <w:rFonts w:ascii="Candara" w:hAnsi="Candara"/>
                <w:iCs/>
                <w:color w:val="000000" w:themeColor="text1"/>
              </w:rPr>
              <w:t>–</w:t>
            </w:r>
            <w:r w:rsidRPr="007778A8">
              <w:rPr>
                <w:rFonts w:ascii="Candara" w:hAnsi="Candara"/>
                <w:iCs/>
                <w:color w:val="000000" w:themeColor="text1"/>
              </w:rPr>
              <w:t xml:space="preserve"> broj (jednina i                         buduće)</w:t>
            </w:r>
          </w:p>
          <w:p w14:paraId="65ABE8A1" w14:textId="77777777" w:rsidR="00E45563" w:rsidRPr="007778A8" w:rsidRDefault="00E45563" w:rsidP="007778A8">
            <w:pPr>
              <w:pStyle w:val="NoSpacing"/>
              <w:spacing w:line="276" w:lineRule="auto"/>
              <w:rPr>
                <w:rFonts w:ascii="Candara" w:hAnsi="Candara"/>
                <w:iCs/>
                <w:color w:val="000000" w:themeColor="text1"/>
              </w:rPr>
            </w:pPr>
            <w:r w:rsidRPr="007778A8">
              <w:rPr>
                <w:rFonts w:ascii="Candara" w:hAnsi="Candara"/>
                <w:iCs/>
                <w:color w:val="000000" w:themeColor="text1"/>
              </w:rPr>
              <w:t xml:space="preserve">                                 </w:t>
            </w:r>
            <w:r w:rsidR="007778A8" w:rsidRPr="007778A8">
              <w:rPr>
                <w:rFonts w:ascii="Candara" w:hAnsi="Candara"/>
                <w:iCs/>
                <w:color w:val="000000" w:themeColor="text1"/>
              </w:rPr>
              <w:t xml:space="preserve">                        </w:t>
            </w:r>
            <w:r w:rsidR="007778A8">
              <w:rPr>
                <w:rFonts w:ascii="Candara" w:hAnsi="Candara"/>
                <w:iCs/>
                <w:color w:val="000000" w:themeColor="text1"/>
              </w:rPr>
              <w:t xml:space="preserve">               </w:t>
            </w:r>
            <w:r w:rsidRPr="007778A8">
              <w:rPr>
                <w:rFonts w:ascii="Candara" w:hAnsi="Candara"/>
                <w:iCs/>
                <w:color w:val="000000" w:themeColor="text1"/>
              </w:rPr>
              <w:t>množina)</w:t>
            </w:r>
          </w:p>
          <w:p w14:paraId="0F08445B" w14:textId="77777777" w:rsidR="00713B83" w:rsidRPr="009D6F9B" w:rsidRDefault="00713B83" w:rsidP="001B3A1F">
            <w:pPr>
              <w:spacing w:after="0"/>
              <w:ind w:left="4050" w:hanging="3625"/>
              <w:jc w:val="center"/>
              <w:rPr>
                <w:rFonts w:ascii="Candara" w:hAnsi="Candara"/>
              </w:rPr>
            </w:pPr>
          </w:p>
        </w:tc>
      </w:tr>
      <w:tr w:rsidR="00713B83" w:rsidRPr="009D6F9B" w14:paraId="4038F850" w14:textId="77777777" w:rsidTr="009D6F9B">
        <w:trPr>
          <w:trHeight w:val="57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CFDF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5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9CB8" w14:textId="77777777" w:rsidR="00713B83" w:rsidRPr="009D6F9B" w:rsidRDefault="00E46784" w:rsidP="001B3A1F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digitalni </w:t>
            </w:r>
            <w:r w:rsidR="00713B83"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="00713B83" w:rsidRPr="009D6F9B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 bez granica 5</w:t>
            </w:r>
            <w:r w:rsidR="00713B83"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r w:rsidR="00502149" w:rsidRPr="009D6F9B">
              <w:rPr>
                <w:rFonts w:ascii="Candara" w:eastAsia="Times New Roman" w:hAnsi="Candara"/>
                <w:bCs/>
                <w:lang w:val="en-US" w:eastAsia="hr-HR" w:bidi="ar-SA"/>
              </w:rPr>
              <w:t>st</w:t>
            </w:r>
            <w:r w:rsidR="00A1788E" w:rsidRPr="009D6F9B">
              <w:rPr>
                <w:rFonts w:ascii="Candara" w:eastAsia="Times New Roman" w:hAnsi="Candara"/>
                <w:bCs/>
                <w:lang w:val="en-US" w:eastAsia="hr-HR" w:bidi="ar-SA"/>
              </w:rPr>
              <w:t>r 5.</w:t>
            </w:r>
            <w:r w:rsidR="00502149"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r w:rsidR="00713B83"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učeničke bilježnice, </w:t>
            </w:r>
            <w:r w:rsidR="00502149" w:rsidRPr="009D6F9B">
              <w:rPr>
                <w:rFonts w:ascii="Candara" w:hAnsi="Candara" w:cs="Arial"/>
              </w:rPr>
              <w:t>kartice s riječima, fotografije, loptica, ploča</w:t>
            </w:r>
          </w:p>
        </w:tc>
      </w:tr>
      <w:tr w:rsidR="00713B83" w:rsidRPr="009D6F9B" w14:paraId="695B5E9C" w14:textId="77777777" w:rsidTr="009D6F9B">
        <w:trPr>
          <w:trHeight w:val="5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FB1D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14:paraId="28A07083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5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176D" w14:textId="77777777" w:rsidR="00502149" w:rsidRPr="009D6F9B" w:rsidRDefault="0047694E" w:rsidP="005021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hyperlink r:id="rId7" w:history="1">
              <w:r w:rsidR="00C34450" w:rsidRPr="009D6F9B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http://pravopis.hr/</w:t>
              </w:r>
            </w:hyperlink>
            <w:r w:rsidR="00C34450" w:rsidRPr="009D6F9B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  <w:p w14:paraId="2DD46F2A" w14:textId="77777777" w:rsidR="00C34450" w:rsidRPr="009D6F9B" w:rsidRDefault="0047694E" w:rsidP="00502149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hyperlink r:id="rId8" w:history="1">
              <w:r w:rsidR="007748E0" w:rsidRPr="009D6F9B">
                <w:rPr>
                  <w:rStyle w:val="Hyperlink"/>
                  <w:rFonts w:ascii="Candara" w:hAnsi="Candara"/>
                </w:rPr>
                <w:t>http://hjp.znanje.hr/</w:t>
              </w:r>
            </w:hyperlink>
            <w:r w:rsidR="007748E0" w:rsidRPr="009D6F9B">
              <w:rPr>
                <w:rFonts w:ascii="Candara" w:hAnsi="Candara"/>
              </w:rPr>
              <w:t xml:space="preserve"> </w:t>
            </w:r>
          </w:p>
          <w:p w14:paraId="49B96B6F" w14:textId="77777777" w:rsidR="00713B83" w:rsidRPr="009D6F9B" w:rsidRDefault="0047694E" w:rsidP="001B3A1F">
            <w:pPr>
              <w:spacing w:after="0"/>
              <w:rPr>
                <w:rFonts w:ascii="Candara" w:hAnsi="Candara"/>
              </w:rPr>
            </w:pPr>
            <w:hyperlink r:id="rId9" w:history="1">
              <w:r w:rsidR="00530C26" w:rsidRPr="009D6F9B">
                <w:rPr>
                  <w:rStyle w:val="Hyperlink"/>
                  <w:rFonts w:ascii="Candara" w:hAnsi="Candara"/>
                </w:rPr>
                <w:t>http://www.razredna-nastava.net/stranica.php?id=452</w:t>
              </w:r>
            </w:hyperlink>
            <w:r w:rsidR="00530C26" w:rsidRPr="009D6F9B">
              <w:rPr>
                <w:rFonts w:ascii="Candara" w:hAnsi="Candara"/>
              </w:rPr>
              <w:t xml:space="preserve"> </w:t>
            </w:r>
          </w:p>
        </w:tc>
      </w:tr>
      <w:tr w:rsidR="00713B83" w:rsidRPr="009D6F9B" w14:paraId="1B367320" w14:textId="77777777" w:rsidTr="009D6F9B">
        <w:trPr>
          <w:trHeight w:val="1031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65FA" w14:textId="77777777" w:rsidR="00713B83" w:rsidRPr="009D6F9B" w:rsidRDefault="00713B83" w:rsidP="001B3A1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D6F9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5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29D3" w14:textId="77777777" w:rsidR="00713B83" w:rsidRPr="009D6F9B" w:rsidRDefault="00713B83" w:rsidP="001B3A1F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9D6F9B">
              <w:rPr>
                <w:rFonts w:ascii="Candara" w:eastAsia="Times New Roman" w:hAnsi="Candara" w:cs="Calibri"/>
                <w:b/>
                <w:lang w:val="en-US"/>
              </w:rPr>
              <w:t xml:space="preserve">Osobni </w:t>
            </w:r>
            <w:r w:rsidR="00A1788E" w:rsidRPr="009D6F9B">
              <w:rPr>
                <w:rFonts w:ascii="Candara" w:eastAsia="Times New Roman" w:hAnsi="Candara" w:cs="Calibri"/>
                <w:b/>
                <w:lang w:val="en-US"/>
              </w:rPr>
              <w:t>i</w:t>
            </w:r>
            <w:r w:rsidRPr="009D6F9B">
              <w:rPr>
                <w:rFonts w:ascii="Candara" w:eastAsia="Times New Roman" w:hAnsi="Candara" w:cs="Calibri"/>
                <w:b/>
                <w:lang w:val="en-US"/>
              </w:rPr>
              <w:t xml:space="preserve"> socijalni razvoj</w:t>
            </w:r>
            <w:r w:rsidRPr="009D6F9B">
              <w:rPr>
                <w:rFonts w:ascii="Candara" w:eastAsia="Times New Roman" w:hAnsi="Candara" w:cs="Calibri"/>
                <w:lang w:val="en-US"/>
              </w:rPr>
              <w:t>:</w:t>
            </w:r>
          </w:p>
          <w:p w14:paraId="77833CD2" w14:textId="77777777" w:rsidR="00713B83" w:rsidRPr="009D6F9B" w:rsidRDefault="009D6F9B" w:rsidP="001B3A1F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>
              <w:rPr>
                <w:rFonts w:ascii="Candara" w:eastAsia="Times New Roman" w:hAnsi="Candara" w:cs="Calibri"/>
                <w:lang w:val="en-US"/>
              </w:rPr>
              <w:t>–</w:t>
            </w:r>
            <w:r w:rsidR="00713B83" w:rsidRPr="009D6F9B">
              <w:rPr>
                <w:rFonts w:ascii="Candara" w:eastAsia="Times New Roman" w:hAnsi="Candara" w:cs="Calibri"/>
                <w:lang w:val="en-US"/>
              </w:rPr>
              <w:t xml:space="preserve"> </w:t>
            </w:r>
            <w:r w:rsidR="00713B83" w:rsidRPr="009D6F9B">
              <w:rPr>
                <w:rFonts w:ascii="Candara" w:hAnsi="Candara"/>
                <w:color w:val="000000"/>
                <w:lang w:val="en-US" w:bidi="ar-SA"/>
              </w:rPr>
              <w:t xml:space="preserve">razvija kulturni i nacionalni identitet </w:t>
            </w:r>
          </w:p>
          <w:p w14:paraId="00C134D6" w14:textId="77777777" w:rsidR="00713B83" w:rsidRPr="009D6F9B" w:rsidRDefault="009D6F9B" w:rsidP="001B3A1F">
            <w:pPr>
              <w:spacing w:after="0" w:line="240" w:lineRule="auto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713B83" w:rsidRPr="009D6F9B">
              <w:rPr>
                <w:rFonts w:ascii="Candara" w:hAnsi="Candara"/>
                <w:color w:val="000000"/>
                <w:lang w:val="en-US" w:bidi="ar-SA"/>
              </w:rPr>
              <w:t xml:space="preserve"> s</w:t>
            </w:r>
            <w:r w:rsidR="00713B83" w:rsidRPr="009D6F9B">
              <w:rPr>
                <w:rFonts w:ascii="Candara" w:hAnsi="Candara"/>
                <w:lang w:val="en-US"/>
              </w:rPr>
              <w:t>udjeluje u zajedničkim aktivnostima u razredu</w:t>
            </w:r>
            <w:r w:rsidR="007778A8">
              <w:rPr>
                <w:rFonts w:ascii="Candara" w:hAnsi="Candara"/>
                <w:lang w:val="en-US"/>
              </w:rPr>
              <w:t>.</w:t>
            </w:r>
          </w:p>
          <w:p w14:paraId="0F14A2A1" w14:textId="77777777" w:rsidR="00713B83" w:rsidRPr="009D6F9B" w:rsidRDefault="00713B83" w:rsidP="001B3A1F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 w:rsidRPr="009D6F9B">
              <w:rPr>
                <w:rFonts w:ascii="Candara" w:hAnsi="Candara"/>
                <w:b/>
                <w:color w:val="000000"/>
                <w:lang w:val="en-US" w:bidi="ar-SA"/>
              </w:rPr>
              <w:t>Građanski odgoj</w:t>
            </w:r>
            <w:r w:rsidRPr="009D6F9B">
              <w:rPr>
                <w:rFonts w:ascii="Candara" w:hAnsi="Candara"/>
                <w:color w:val="000000"/>
                <w:lang w:val="en-US" w:bidi="ar-SA"/>
              </w:rPr>
              <w:t xml:space="preserve">: </w:t>
            </w:r>
          </w:p>
          <w:p w14:paraId="25AFA666" w14:textId="77777777" w:rsidR="00713B83" w:rsidRPr="009D6F9B" w:rsidRDefault="009D6F9B" w:rsidP="001B3A1F">
            <w:pPr>
              <w:spacing w:after="0" w:line="240" w:lineRule="auto"/>
              <w:rPr>
                <w:rFonts w:ascii="Candara" w:hAnsi="Candara"/>
                <w:color w:val="000000"/>
                <w:lang w:val="en-US" w:bidi="ar-SA"/>
              </w:rPr>
            </w:pPr>
            <w:r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713B83" w:rsidRPr="009D6F9B">
              <w:rPr>
                <w:rFonts w:ascii="Candara" w:hAnsi="Candara"/>
                <w:color w:val="000000"/>
                <w:lang w:val="en-US" w:bidi="ar-SA"/>
              </w:rPr>
              <w:t xml:space="preserve"> promiče toleranciju u razredu</w:t>
            </w:r>
            <w:r w:rsidR="00502149" w:rsidRPr="009D6F9B">
              <w:rPr>
                <w:rFonts w:ascii="Candara" w:hAnsi="Candara"/>
                <w:color w:val="000000"/>
                <w:lang w:val="en-US" w:bidi="ar-SA"/>
              </w:rPr>
              <w:t xml:space="preserve"> tijekom igranja igara u paru </w:t>
            </w:r>
            <w:r w:rsidR="00A1788E" w:rsidRPr="009D6F9B">
              <w:rPr>
                <w:rFonts w:ascii="Candara" w:hAnsi="Candara"/>
                <w:color w:val="000000"/>
                <w:lang w:val="en-US" w:bidi="ar-SA"/>
              </w:rPr>
              <w:t>i</w:t>
            </w:r>
            <w:r w:rsidR="00502149" w:rsidRPr="009D6F9B">
              <w:rPr>
                <w:rFonts w:ascii="Candara" w:hAnsi="Candara"/>
                <w:color w:val="000000"/>
                <w:lang w:val="en-US" w:bidi="ar-SA"/>
              </w:rPr>
              <w:t xml:space="preserve"> skupini</w:t>
            </w:r>
            <w:r w:rsidR="007778A8">
              <w:rPr>
                <w:rFonts w:ascii="Candara" w:hAnsi="Candara"/>
                <w:color w:val="000000"/>
                <w:lang w:val="en-US" w:bidi="ar-SA"/>
              </w:rPr>
              <w:t>.</w:t>
            </w:r>
          </w:p>
          <w:p w14:paraId="5E8F66F7" w14:textId="77777777" w:rsidR="00713B83" w:rsidRPr="009D6F9B" w:rsidRDefault="00713B83" w:rsidP="001B3A1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9D6F9B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</w:t>
            </w:r>
          </w:p>
          <w:p w14:paraId="3E6DF400" w14:textId="77777777" w:rsidR="00713B83" w:rsidRPr="009D6F9B" w:rsidRDefault="009D6F9B" w:rsidP="001B3A1F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="00713B83" w:rsidRPr="009D6F9B">
              <w:rPr>
                <w:rFonts w:ascii="Candara" w:hAnsi="Candara" w:cs="Calibri"/>
                <w:sz w:val="22"/>
                <w:szCs w:val="22"/>
              </w:rPr>
              <w:t xml:space="preserve"> odabire odgovarajuću digitalnu tehnologiju za izvršavanje zadatka</w:t>
            </w:r>
            <w:r w:rsidR="007778A8">
              <w:rPr>
                <w:rFonts w:ascii="Candara" w:hAnsi="Candara" w:cs="Calibri"/>
                <w:sz w:val="22"/>
                <w:szCs w:val="22"/>
              </w:rPr>
              <w:t>.</w:t>
            </w:r>
          </w:p>
        </w:tc>
      </w:tr>
    </w:tbl>
    <w:p w14:paraId="12EB6546" w14:textId="77777777" w:rsidR="009D178F" w:rsidRPr="009D178F" w:rsidRDefault="00713B83" w:rsidP="009D178F">
      <w:pPr>
        <w:suppressAutoHyphens/>
        <w:autoSpaceDN w:val="0"/>
        <w:spacing w:after="0" w:line="240" w:lineRule="auto"/>
        <w:rPr>
          <w:rFonts w:ascii="Candara" w:hAnsi="Candara"/>
        </w:rPr>
      </w:pPr>
      <w:r w:rsidRPr="009D6F9B">
        <w:rPr>
          <w:rFonts w:ascii="Candara" w:eastAsia="Calibri" w:hAnsi="Candara" w:cs="Arial"/>
        </w:rPr>
        <w:t xml:space="preserve">  </w:t>
      </w:r>
    </w:p>
    <w:p w14:paraId="0C692F49" w14:textId="77777777" w:rsidR="0047694E" w:rsidRDefault="0047694E" w:rsidP="00226267">
      <w:pPr>
        <w:rPr>
          <w:rFonts w:ascii="Candara" w:hAnsi="Candara"/>
          <w:b/>
        </w:rPr>
      </w:pPr>
    </w:p>
    <w:p w14:paraId="3A47B8B8" w14:textId="77777777" w:rsidR="0047694E" w:rsidRDefault="0047694E" w:rsidP="00226267">
      <w:pPr>
        <w:rPr>
          <w:rFonts w:ascii="Candara" w:hAnsi="Candara"/>
          <w:b/>
        </w:rPr>
      </w:pPr>
    </w:p>
    <w:p w14:paraId="6C864355" w14:textId="77777777" w:rsidR="0047694E" w:rsidRDefault="0047694E" w:rsidP="00226267">
      <w:pPr>
        <w:rPr>
          <w:rFonts w:ascii="Candara" w:hAnsi="Candara"/>
          <w:b/>
        </w:rPr>
      </w:pPr>
    </w:p>
    <w:p w14:paraId="75D20192" w14:textId="77777777" w:rsidR="0047694E" w:rsidRDefault="0047694E" w:rsidP="00226267">
      <w:pPr>
        <w:rPr>
          <w:rFonts w:ascii="Candara" w:hAnsi="Candara"/>
          <w:b/>
        </w:rPr>
      </w:pPr>
    </w:p>
    <w:p w14:paraId="14933B3F" w14:textId="77777777" w:rsidR="0047694E" w:rsidRDefault="0047694E" w:rsidP="00226267">
      <w:pPr>
        <w:rPr>
          <w:rFonts w:ascii="Candara" w:hAnsi="Candara"/>
          <w:b/>
        </w:rPr>
      </w:pPr>
    </w:p>
    <w:p w14:paraId="6F54A771" w14:textId="77777777" w:rsidR="0047694E" w:rsidRDefault="0047694E" w:rsidP="00226267">
      <w:pPr>
        <w:rPr>
          <w:rFonts w:ascii="Candara" w:hAnsi="Candara"/>
          <w:b/>
        </w:rPr>
      </w:pPr>
    </w:p>
    <w:p w14:paraId="1DA885CD" w14:textId="77777777" w:rsidR="0047694E" w:rsidRDefault="0047694E" w:rsidP="00226267">
      <w:pPr>
        <w:rPr>
          <w:rFonts w:ascii="Candara" w:hAnsi="Candara"/>
          <w:b/>
        </w:rPr>
      </w:pPr>
    </w:p>
    <w:p w14:paraId="6521C4BD" w14:textId="77777777" w:rsidR="0047694E" w:rsidRDefault="0047694E" w:rsidP="00226267">
      <w:pPr>
        <w:rPr>
          <w:rFonts w:ascii="Candara" w:hAnsi="Candara"/>
          <w:b/>
        </w:rPr>
      </w:pPr>
    </w:p>
    <w:p w14:paraId="5B857A7F" w14:textId="77777777" w:rsidR="0047694E" w:rsidRDefault="0047694E" w:rsidP="00226267">
      <w:pPr>
        <w:rPr>
          <w:rFonts w:ascii="Candara" w:hAnsi="Candara"/>
          <w:b/>
        </w:rPr>
      </w:pPr>
    </w:p>
    <w:p w14:paraId="2AB9534C" w14:textId="77777777" w:rsidR="0047694E" w:rsidRDefault="0047694E" w:rsidP="00226267">
      <w:pPr>
        <w:rPr>
          <w:rFonts w:ascii="Candara" w:hAnsi="Candara"/>
          <w:b/>
        </w:rPr>
      </w:pPr>
    </w:p>
    <w:p w14:paraId="6B98EF51" w14:textId="77777777" w:rsidR="00226267" w:rsidRPr="009D6F9B" w:rsidRDefault="00226267" w:rsidP="00226267">
      <w:pPr>
        <w:rPr>
          <w:rFonts w:ascii="Candara" w:hAnsi="Candara"/>
          <w:b/>
        </w:rPr>
      </w:pPr>
      <w:r w:rsidRPr="009D6F9B">
        <w:rPr>
          <w:rFonts w:ascii="Candara" w:hAnsi="Candara"/>
          <w:b/>
        </w:rPr>
        <w:t xml:space="preserve">Prilog 1. </w:t>
      </w:r>
      <w:r w:rsidR="009D6F9B">
        <w:rPr>
          <w:rFonts w:ascii="Candara" w:hAnsi="Candara"/>
          <w:b/>
        </w:rPr>
        <w:t>–</w:t>
      </w:r>
      <w:r w:rsidRPr="009D6F9B">
        <w:rPr>
          <w:rFonts w:ascii="Candara" w:hAnsi="Candara"/>
          <w:b/>
        </w:rPr>
        <w:t xml:space="preserve"> Kartice za pravopisnu vježbu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226267" w:rsidRPr="009D6F9B" w14:paraId="3B933952" w14:textId="77777777" w:rsidTr="001B3A1F">
        <w:tc>
          <w:tcPr>
            <w:tcW w:w="4644" w:type="dxa"/>
          </w:tcPr>
          <w:p w14:paraId="6521DBCD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Osijek</w:t>
            </w:r>
          </w:p>
          <w:p w14:paraId="5EFA3E88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kuča</w:t>
            </w:r>
          </w:p>
          <w:p w14:paraId="413DD94C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mačka</w:t>
            </w:r>
          </w:p>
        </w:tc>
        <w:tc>
          <w:tcPr>
            <w:tcW w:w="4644" w:type="dxa"/>
          </w:tcPr>
          <w:p w14:paraId="7CC6160B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Osjek</w:t>
            </w:r>
          </w:p>
          <w:p w14:paraId="5648913E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kuća</w:t>
            </w:r>
          </w:p>
          <w:p w14:paraId="38F8CB12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maćka</w:t>
            </w:r>
          </w:p>
        </w:tc>
      </w:tr>
      <w:tr w:rsidR="00226267" w:rsidRPr="009D6F9B" w14:paraId="410960C4" w14:textId="77777777" w:rsidTr="001B3A1F">
        <w:tc>
          <w:tcPr>
            <w:tcW w:w="4644" w:type="dxa"/>
          </w:tcPr>
          <w:p w14:paraId="1A0AD915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dalmatinski</w:t>
            </w:r>
          </w:p>
          <w:p w14:paraId="2D36A963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cvjet</w:t>
            </w:r>
          </w:p>
          <w:p w14:paraId="250CFBA1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najljepši</w:t>
            </w:r>
          </w:p>
        </w:tc>
        <w:tc>
          <w:tcPr>
            <w:tcW w:w="4644" w:type="dxa"/>
          </w:tcPr>
          <w:p w14:paraId="7E1E1FF5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Dalmatinski</w:t>
            </w:r>
          </w:p>
          <w:p w14:paraId="64BCFD5A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cvijet</w:t>
            </w:r>
          </w:p>
          <w:p w14:paraId="41504F92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najlijepši</w:t>
            </w:r>
          </w:p>
        </w:tc>
      </w:tr>
      <w:tr w:rsidR="00226267" w:rsidRPr="009D6F9B" w14:paraId="42676A52" w14:textId="77777777" w:rsidTr="001B3A1F">
        <w:tc>
          <w:tcPr>
            <w:tcW w:w="4644" w:type="dxa"/>
          </w:tcPr>
          <w:p w14:paraId="1FD2190B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čovjek</w:t>
            </w:r>
          </w:p>
          <w:p w14:paraId="5A178CAB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svjet</w:t>
            </w:r>
          </w:p>
          <w:p w14:paraId="547C5582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moć</w:t>
            </w:r>
          </w:p>
        </w:tc>
        <w:tc>
          <w:tcPr>
            <w:tcW w:w="4644" w:type="dxa"/>
          </w:tcPr>
          <w:p w14:paraId="40E950D1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čovijek</w:t>
            </w:r>
          </w:p>
          <w:p w14:paraId="51CE2DAD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svijet</w:t>
            </w:r>
          </w:p>
          <w:p w14:paraId="6DBB3830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moč</w:t>
            </w:r>
          </w:p>
        </w:tc>
      </w:tr>
      <w:tr w:rsidR="00226267" w:rsidRPr="009D6F9B" w14:paraId="41647A28" w14:textId="77777777" w:rsidTr="001B3A1F">
        <w:tc>
          <w:tcPr>
            <w:tcW w:w="4644" w:type="dxa"/>
          </w:tcPr>
          <w:p w14:paraId="1466A063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hrvatska</w:t>
            </w:r>
          </w:p>
          <w:p w14:paraId="4023AC37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mjesto</w:t>
            </w:r>
          </w:p>
          <w:p w14:paraId="339280F0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svijet</w:t>
            </w:r>
          </w:p>
        </w:tc>
        <w:tc>
          <w:tcPr>
            <w:tcW w:w="4644" w:type="dxa"/>
          </w:tcPr>
          <w:p w14:paraId="1669518E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Hrvatska</w:t>
            </w:r>
          </w:p>
          <w:p w14:paraId="616A6A4F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mijesto</w:t>
            </w:r>
          </w:p>
          <w:p w14:paraId="4A7D3B9B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svjet</w:t>
            </w:r>
          </w:p>
        </w:tc>
      </w:tr>
      <w:tr w:rsidR="00226267" w:rsidRPr="009D6F9B" w14:paraId="239504A5" w14:textId="77777777" w:rsidTr="001B3A1F">
        <w:tc>
          <w:tcPr>
            <w:tcW w:w="4644" w:type="dxa"/>
          </w:tcPr>
          <w:p w14:paraId="46AF29FF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ćitati</w:t>
            </w:r>
          </w:p>
          <w:p w14:paraId="48EAF0D4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ljepa</w:t>
            </w:r>
          </w:p>
          <w:p w14:paraId="7825E302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snijeg</w:t>
            </w:r>
          </w:p>
        </w:tc>
        <w:tc>
          <w:tcPr>
            <w:tcW w:w="4644" w:type="dxa"/>
          </w:tcPr>
          <w:p w14:paraId="6082B671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čitati</w:t>
            </w:r>
          </w:p>
          <w:p w14:paraId="119DEA7D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lijepa</w:t>
            </w:r>
          </w:p>
          <w:p w14:paraId="7239844A" w14:textId="77777777" w:rsidR="00226267" w:rsidRPr="009D6F9B" w:rsidRDefault="00226267" w:rsidP="001B3A1F">
            <w:pPr>
              <w:spacing w:line="360" w:lineRule="auto"/>
              <w:rPr>
                <w:rFonts w:ascii="Candara" w:hAnsi="Candara"/>
              </w:rPr>
            </w:pPr>
            <w:r w:rsidRPr="009D6F9B">
              <w:rPr>
                <w:rFonts w:ascii="Candara" w:hAnsi="Candara"/>
              </w:rPr>
              <w:t>snjeg</w:t>
            </w:r>
          </w:p>
        </w:tc>
      </w:tr>
    </w:tbl>
    <w:p w14:paraId="26DFE7DD" w14:textId="77777777" w:rsidR="00775DE7" w:rsidRPr="009D6F9B" w:rsidRDefault="00775DE7"/>
    <w:sectPr w:rsidR="00775DE7" w:rsidRPr="009D6F9B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3AE3B9" w16cid:durableId="20D388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B12E3"/>
    <w:multiLevelType w:val="hybridMultilevel"/>
    <w:tmpl w:val="975C39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1AEA"/>
    <w:multiLevelType w:val="hybridMultilevel"/>
    <w:tmpl w:val="812854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C4C33C3"/>
    <w:multiLevelType w:val="hybridMultilevel"/>
    <w:tmpl w:val="EB92FF3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83"/>
    <w:rsid w:val="00083624"/>
    <w:rsid w:val="000C6F1F"/>
    <w:rsid w:val="001B3A1F"/>
    <w:rsid w:val="00204592"/>
    <w:rsid w:val="00226267"/>
    <w:rsid w:val="00261BB0"/>
    <w:rsid w:val="0028712A"/>
    <w:rsid w:val="002912B5"/>
    <w:rsid w:val="002A2A9D"/>
    <w:rsid w:val="002E1CA0"/>
    <w:rsid w:val="00320E0E"/>
    <w:rsid w:val="00333E02"/>
    <w:rsid w:val="00340556"/>
    <w:rsid w:val="00345F76"/>
    <w:rsid w:val="003C3D67"/>
    <w:rsid w:val="003F24FC"/>
    <w:rsid w:val="0043369B"/>
    <w:rsid w:val="0047694E"/>
    <w:rsid w:val="0048654E"/>
    <w:rsid w:val="00502149"/>
    <w:rsid w:val="00530C26"/>
    <w:rsid w:val="005F23CD"/>
    <w:rsid w:val="00713B83"/>
    <w:rsid w:val="00742D30"/>
    <w:rsid w:val="007748E0"/>
    <w:rsid w:val="00775DE7"/>
    <w:rsid w:val="007778A8"/>
    <w:rsid w:val="007C002A"/>
    <w:rsid w:val="00945987"/>
    <w:rsid w:val="009A0A36"/>
    <w:rsid w:val="009D178F"/>
    <w:rsid w:val="009D6F9B"/>
    <w:rsid w:val="009E428A"/>
    <w:rsid w:val="00A06972"/>
    <w:rsid w:val="00A1788E"/>
    <w:rsid w:val="00A34DA2"/>
    <w:rsid w:val="00AC3559"/>
    <w:rsid w:val="00B456A0"/>
    <w:rsid w:val="00C10B91"/>
    <w:rsid w:val="00C34450"/>
    <w:rsid w:val="00C4038F"/>
    <w:rsid w:val="00C8545F"/>
    <w:rsid w:val="00CF501C"/>
    <w:rsid w:val="00DE320A"/>
    <w:rsid w:val="00E45563"/>
    <w:rsid w:val="00E46784"/>
    <w:rsid w:val="00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126"/>
  <w15:docId w15:val="{947CB8A8-CC94-4856-A775-CF272D9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8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13B83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713B8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1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59"/>
    <w:rsid w:val="00226267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344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1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1F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1F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2E1C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pis.hr/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zredna-nastava.net/stranica.php?id=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2624-042F-4D6C-80F2-226842D0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2019-07-12T20:44:00Z</dcterms:created>
  <dcterms:modified xsi:type="dcterms:W3CDTF">2019-07-16T12:48:00Z</dcterms:modified>
</cp:coreProperties>
</file>